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5EE" w:rsidRDefault="00EA35EE">
      <w:pPr>
        <w:jc w:val="center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6pt;margin-top:-21.95pt;width:112.15pt;height:100pt;z-index:251657728" filled="t">
            <v:fill color2="black"/>
            <v:imagedata r:id="rId5" o:title=""/>
          </v:shape>
        </w:pict>
      </w:r>
    </w:p>
    <w:p w:rsidR="00EA35EE" w:rsidRDefault="00EA35EE">
      <w:pPr>
        <w:jc w:val="center"/>
        <w:rPr>
          <w:rFonts w:ascii="Arial" w:hAnsi="Arial" w:cs="Arial"/>
        </w:rPr>
      </w:pPr>
    </w:p>
    <w:p w:rsidR="00EA35EE" w:rsidRDefault="00EA35EE">
      <w:pPr>
        <w:jc w:val="center"/>
        <w:rPr>
          <w:rFonts w:ascii="Arial" w:hAnsi="Arial" w:cs="Arial"/>
        </w:rPr>
      </w:pPr>
    </w:p>
    <w:p w:rsidR="00EA35EE" w:rsidRDefault="00EA35EE">
      <w:pPr>
        <w:jc w:val="center"/>
        <w:rPr>
          <w:rFonts w:ascii="Arial" w:hAnsi="Arial" w:cs="Arial"/>
        </w:rPr>
      </w:pPr>
    </w:p>
    <w:p w:rsidR="00EA35EE" w:rsidRDefault="00EA35EE">
      <w:pPr>
        <w:jc w:val="center"/>
        <w:rPr>
          <w:rFonts w:ascii="Arial" w:hAnsi="Arial" w:cs="Arial"/>
        </w:rPr>
      </w:pPr>
    </w:p>
    <w:p w:rsidR="00EA35EE" w:rsidRDefault="00EA35EE">
      <w:pPr>
        <w:jc w:val="center"/>
        <w:rPr>
          <w:rFonts w:ascii="Arial" w:hAnsi="Arial" w:cs="Arial"/>
        </w:rPr>
      </w:pPr>
    </w:p>
    <w:p w:rsidR="00EA35EE" w:rsidRDefault="00EA35EE">
      <w:pPr>
        <w:jc w:val="center"/>
        <w:rPr>
          <w:rFonts w:ascii="Arial" w:hAnsi="Arial" w:cs="Arial"/>
        </w:rPr>
      </w:pPr>
    </w:p>
    <w:p w:rsidR="00EA35EE" w:rsidRDefault="00EA35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Инструкция по технике безопасности </w:t>
      </w:r>
    </w:p>
    <w:p w:rsidR="00EA35EE" w:rsidRDefault="00EA35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месте проведения соревнований по стандарту </w:t>
      </w:r>
      <w:r>
        <w:rPr>
          <w:rFonts w:ascii="Arial" w:hAnsi="Arial" w:cs="Arial"/>
          <w:lang w:val="en-US"/>
        </w:rPr>
        <w:t>World</w:t>
      </w:r>
      <w:r w:rsidRPr="0054429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Skills</w:t>
      </w:r>
      <w:r w:rsidRPr="00544294">
        <w:rPr>
          <w:rFonts w:ascii="Arial" w:hAnsi="Arial" w:cs="Arial"/>
        </w:rPr>
        <w:t xml:space="preserve">, </w:t>
      </w:r>
    </w:p>
    <w:p w:rsidR="00EA35EE" w:rsidRDefault="00EA35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в компетенции</w:t>
      </w:r>
    </w:p>
    <w:p w:rsidR="00EA35EE" w:rsidRDefault="00EA35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24 Производство мебели</w:t>
      </w:r>
    </w:p>
    <w:p w:rsidR="00EA35EE" w:rsidRDefault="00EA35EE">
      <w:pPr>
        <w:rPr>
          <w:rFonts w:ascii="Arial" w:hAnsi="Arial" w:cs="Arial"/>
          <w:sz w:val="20"/>
          <w:szCs w:val="20"/>
        </w:rPr>
      </w:pPr>
    </w:p>
    <w:p w:rsidR="00EA35EE" w:rsidRDefault="00EA35EE">
      <w:pPr>
        <w:rPr>
          <w:rFonts w:ascii="Arial" w:hAnsi="Arial" w:cs="Arial"/>
          <w:sz w:val="20"/>
          <w:szCs w:val="20"/>
        </w:rPr>
      </w:pPr>
    </w:p>
    <w:p w:rsidR="00EA35EE" w:rsidRDefault="00EA35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ОБЩИЕ ТРЕБОВАНИЯ БЕЗОПАСНОСТИ</w:t>
      </w:r>
    </w:p>
    <w:p w:rsidR="00EA35EE" w:rsidRDefault="00EA35EE">
      <w:pPr>
        <w:rPr>
          <w:rFonts w:ascii="Arial" w:hAnsi="Arial" w:cs="Arial"/>
          <w:sz w:val="20"/>
          <w:szCs w:val="20"/>
        </w:rPr>
      </w:pP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нахождению в зоне проведения соревнований по компетенции допускаются лица:</w:t>
      </w:r>
    </w:p>
    <w:p w:rsidR="00EA35EE" w:rsidRDefault="00EA35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прошедшие инструктаж по технике безопасности;</w:t>
      </w:r>
    </w:p>
    <w:p w:rsidR="00EA35EE" w:rsidRDefault="00EA35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ознакомленные с инструкциями по эксплуатации оборудования и приспособлений, установленных в зоне проведения соревнований по компетенции.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проведения работ на территории в зоне соревнований устанавливается Организаторами и утверждается главным экспертом по компетенции.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Опасными и вредными факторами в зоне проведения соревнования по компетенции «Мебельщик-краснодеревщик» являются: </w:t>
      </w:r>
    </w:p>
    <w:p w:rsidR="00EA35EE" w:rsidRDefault="00EA35E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физические (опасное напряжение в электрической сети; движущиеся части машин и механизмов; острые кромки, заусенцы на поверхностях инструмента, приспособлений и оборудования; заусенцы, сколы заготовок; шум; вибрация; повышенная температура поверхностей оборудования; система вентиляции; режущие, пилящие, колющие инструменты; неисправные или не соответствующие требованиям мебель, инвентарь или инструменты);</w:t>
      </w:r>
    </w:p>
    <w:p w:rsidR="00EA35EE" w:rsidRDefault="00EA35E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химические (пыль); </w:t>
      </w:r>
    </w:p>
    <w:p w:rsidR="00EA35EE" w:rsidRDefault="00EA35E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психофизиологические (напряжение внимания). 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работе в месте проведения соревнований по компетенции должна использоваться спецодежда: </w:t>
      </w:r>
    </w:p>
    <w:p w:rsidR="00EA35EE" w:rsidRDefault="00544294" w:rsidP="00544294">
      <w:pPr>
        <w:ind w:left="14"/>
        <w:jc w:val="both"/>
        <w:rPr>
          <w:rFonts w:ascii="Arial" w:hAnsi="Arial" w:cs="Arial"/>
          <w:sz w:val="20"/>
          <w:szCs w:val="20"/>
        </w:rPr>
      </w:pPr>
      <w:r w:rsidRPr="00544294">
        <w:rPr>
          <w:rFonts w:ascii="Arial" w:hAnsi="Arial" w:cs="Arial"/>
          <w:sz w:val="20"/>
          <w:szCs w:val="20"/>
        </w:rPr>
        <w:t>- средства индивидуальной защиты: костюм или полукомбинезон от общих загрязнений, футболка, кепка, перчатки, защитные очки, средства индивидуальной защиты органов слуха, рабочая обувь с жестким носом (20Дж).</w:t>
      </w:r>
    </w:p>
    <w:p w:rsidR="00EA35EE" w:rsidRDefault="00EA35EE">
      <w:pPr>
        <w:ind w:left="14"/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Допущенные на площадку лица обязаны соблюдать правила пожарной безопасности, знать места расположения первичных средств пожаротушения.</w:t>
      </w:r>
    </w:p>
    <w:p w:rsidR="00EA35EE" w:rsidRDefault="00EA35EE">
      <w:pPr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Допущенные на площадку лица должны знать место нахождения аптечки и уметь оказывать первую доврачебную помощь. </w:t>
      </w:r>
    </w:p>
    <w:p w:rsidR="00EA35EE" w:rsidRDefault="00EA35EE">
      <w:pPr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Рабочие места и рабочие зоны должны иметь достаточное освещение. Свет не должен слепить глаза. </w:t>
      </w:r>
    </w:p>
    <w:p w:rsidR="00EA35EE" w:rsidRDefault="00EA35EE">
      <w:pPr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смены рабочих приспособлений, очистки приспособлений и механизмов, уборки рабочих мест необходимо использовать вспомогательные инструменты (ключ, крючок, щетка, скребок и т.п.). </w:t>
      </w:r>
    </w:p>
    <w:p w:rsidR="00EA35EE" w:rsidRDefault="00EA35EE">
      <w:pPr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каждом несчастном случае пострадавший или очевидец обязан немедленно сообщить эксперту (иное ответственное лицо). 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 без разрешения ответственных экспертов (иное ответственное лицо) подходить к оборудованию.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ТРЕБОВАНИЯ БЕЗОПАСНОСТИ ВО ВРЕМЯ ПРОВЕДЕНИЯ СОРЕВНОВАНИЯ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время проведения соревнования необходимо соблюдать настоящую инструкцию, правила эксплуатации оборудования, механизмов и инструментов, не подвергать их механическим ударам, не допускать падений. При работе участник обязан: 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поддерживать порядок и чистоту на своем рабочем месте;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рабочий инструмент располагать таким образом, чтобы исключалась возможность его скатывания или падения;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выполнять работу только исправным, хорошо заточенным инструментом;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использовать защитные очки при работе инструментом ударного действия;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прочно закреплять обрабатываемую деталь в тисках при ручной резке древесины ножовкой;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использовать для работы лучковую пилу с хорошо разведенным полотном и надежно закрепленным шнуром, обеспечивающим необходимое его натяжение;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запиливании материала ножовкой применять направитель для опоры полотна инструмента;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технологические операции (пиление, обтесывание, долбление и т.п.) выполнять на верстаке в установленных местах, используя специальные упоры и приспособления;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очищать струги (рубанок, фуганок, и. т.п.) от стружки деревянными клиньями, а не руками;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использовать рабочий инструмент только по прямому назначению;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Участникам запрещается: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допускать скапливание посторонних предметов на рабочих местах;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захламлять верстаки отходами и стружкой;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сдувать стружку и опилки ртом или убирать их руками;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производить уборку над и под работающим оборудованием или в непосредственной близости от движущихся механизмов;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вытирать рубильники и другие выключатели тока;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собирать в один ящик тряпки, отходы бумаги и промасленной ветоши;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очищать струги (рубанок, фуганок, и. т.п.) от стружки руками;</w:t>
      </w:r>
    </w:p>
    <w:p w:rsidR="00EA35EE" w:rsidRDefault="00EA35E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выносить с площадки проведения соревнования и вносить в нее любые предметы, приборы и оборудование без согласования с экспертом (иного ответственного лица). 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Обо всех неполадках в работе оборудования и механизмов необходимо ставить в известность эксперта (иного ответственного лица). 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ТРЕБОВАНИЯ БЕЗОПАСНОСТИ В АВАРИЙНЫХ СИТУАЦИЯХ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возникновении чрезвычайной ситуации (появлении посторонних запахов, задымлении, возгорании), обнаружении обрыва проводов питания или нарушения целости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механизмов, немедленно прекратить работу, сообщить об этом эксперту (иному ответственному лицу) и действовать в соответствии с его указаниями. 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получении травмы сообщить об этом эксперту (иному ответственному лицу). 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помочь эксперту (иному ответственному лицу) оказать пострадавшему первую помощь и оказать содействие в его отправке в ближайшее лечебное учреждение.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ТРЕБОВАНИЯ БЕЗОПАСНОСТИ ПО ОКОНЧАНИИ СОРЕВНОВАНИЯ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Привести в порядок рабочее место только при отключении всех токонесущих устройств.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Привести в порядок использованное оборудование и приспособления.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Стружку и опилки с рабочего места убрать с помощью щетки.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Убрать в отведенное место инструменты.</w:t>
      </w:r>
    </w:p>
    <w:p w:rsidR="00EA35EE" w:rsidRDefault="00EA35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Тщательно вымыть руки с мылом.</w:t>
      </w:r>
    </w:p>
    <w:p w:rsidR="00EA35EE" w:rsidRDefault="00EA35EE">
      <w:pPr>
        <w:jc w:val="both"/>
      </w:pPr>
      <w:r>
        <w:rPr>
          <w:rFonts w:ascii="Arial" w:hAnsi="Arial" w:cs="Arial"/>
          <w:sz w:val="20"/>
          <w:szCs w:val="20"/>
        </w:rPr>
        <w:t xml:space="preserve">При обнаружении неисправности оборудования, приспособлений и инструментов проинформировать об этом эксперта (иное ответственное лицо). С его разрешения организованно покинуть площадку проведения соревнования. </w:t>
      </w:r>
    </w:p>
    <w:sectPr w:rsidR="00EA35E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proofState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294"/>
    <w:rsid w:val="002E4EEC"/>
    <w:rsid w:val="004D0756"/>
    <w:rsid w:val="00544294"/>
    <w:rsid w:val="00EA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Зайнутдинов</dc:creator>
  <cp:keywords/>
  <cp:lastModifiedBy>Кудреватых</cp:lastModifiedBy>
  <cp:revision>2</cp:revision>
  <cp:lastPrinted>2017-10-16T04:59:00Z</cp:lastPrinted>
  <dcterms:created xsi:type="dcterms:W3CDTF">2017-10-16T05:00:00Z</dcterms:created>
  <dcterms:modified xsi:type="dcterms:W3CDTF">2017-10-16T05:00:00Z</dcterms:modified>
</cp:coreProperties>
</file>