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6A" w:rsidRPr="0002658C" w:rsidRDefault="0039406A" w:rsidP="0039406A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02658C">
        <w:rPr>
          <w:b/>
          <w:sz w:val="32"/>
          <w:szCs w:val="32"/>
          <w:lang w:val="ru-RU"/>
        </w:rPr>
        <w:t>КАЛЕНДАРНЫЙ УЧЕБНЫЙ ГРАФИК ДПП ПК</w:t>
      </w:r>
    </w:p>
    <w:p w:rsidR="00916CBD" w:rsidRDefault="00916CBD" w:rsidP="0039406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b/>
          <w:szCs w:val="24"/>
          <w:lang w:val="ru-RU"/>
        </w:rPr>
      </w:pPr>
    </w:p>
    <w:p w:rsidR="0039406A" w:rsidRPr="0002658C" w:rsidRDefault="0039406A" w:rsidP="0039406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b/>
          <w:caps/>
          <w:szCs w:val="24"/>
          <w:lang w:val="ru-RU"/>
        </w:rPr>
      </w:pPr>
      <w:r w:rsidRPr="0002658C">
        <w:rPr>
          <w:b/>
          <w:szCs w:val="24"/>
          <w:lang w:val="ru-RU"/>
        </w:rPr>
        <w:t>ШКОЛ</w:t>
      </w:r>
      <w:r w:rsidR="00916CBD">
        <w:rPr>
          <w:b/>
          <w:szCs w:val="24"/>
          <w:lang w:val="ru-RU"/>
        </w:rPr>
        <w:t>А</w:t>
      </w:r>
      <w:r w:rsidRPr="0002658C">
        <w:rPr>
          <w:b/>
          <w:szCs w:val="24"/>
          <w:lang w:val="ru-RU"/>
        </w:rPr>
        <w:t xml:space="preserve"> УПРАВЛЕНИЯ И ПРОФЕССИОНАЛЬНОГО МАСТЕРСТВА ДЛЯ ПЕДАГОГИЧЕСКИХ РАБОТНИКОВ ПРОФЕССИОНАЛЬНЫХ ОБРАЗОВАТЕЛЬНЫХ УЧРЕЖДЕНИЙ КРАСНОЯРСКОГО КРАЯ ПО ТЕМЕ:</w:t>
      </w:r>
      <w:r w:rsidRPr="0002658C">
        <w:rPr>
          <w:b/>
          <w:caps/>
          <w:szCs w:val="24"/>
          <w:lang w:val="ru-RU"/>
        </w:rPr>
        <w:t xml:space="preserve"> </w:t>
      </w:r>
      <w:r w:rsidRPr="0002658C">
        <w:rPr>
          <w:rFonts w:cs="Times New Roman"/>
          <w:b/>
          <w:szCs w:val="24"/>
          <w:lang w:val="ru-RU"/>
        </w:rPr>
        <w:t>«СОВРЕМЕННЫЙ КОЛЛЕДЖ: ОЦЕНКА ОБРАЗОВАТЕЛЬНЫХ РЕЗУЛЬТАТОВ»</w:t>
      </w:r>
    </w:p>
    <w:p w:rsidR="0039406A" w:rsidRDefault="0039406A" w:rsidP="0039406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06A" w:rsidRDefault="0039406A" w:rsidP="0039406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56E4">
        <w:rPr>
          <w:rFonts w:ascii="Times New Roman" w:hAnsi="Times New Roman" w:cs="Times New Roman"/>
          <w:b/>
          <w:sz w:val="24"/>
          <w:szCs w:val="24"/>
        </w:rPr>
        <w:t>Трудоемкость программы:</w:t>
      </w:r>
      <w:r>
        <w:rPr>
          <w:rFonts w:ascii="Times New Roman" w:hAnsi="Times New Roman" w:cs="Times New Roman"/>
          <w:sz w:val="24"/>
          <w:szCs w:val="24"/>
        </w:rPr>
        <w:t xml:space="preserve"> 72 часа</w:t>
      </w:r>
    </w:p>
    <w:p w:rsidR="0039406A" w:rsidRDefault="0039406A" w:rsidP="0039406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56E4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</w:p>
    <w:p w:rsidR="0039406A" w:rsidRDefault="0039406A" w:rsidP="0039406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85"/>
        <w:gridCol w:w="3528"/>
        <w:gridCol w:w="654"/>
        <w:gridCol w:w="653"/>
        <w:gridCol w:w="785"/>
        <w:gridCol w:w="654"/>
        <w:gridCol w:w="653"/>
        <w:gridCol w:w="785"/>
        <w:gridCol w:w="1176"/>
        <w:gridCol w:w="523"/>
        <w:gridCol w:w="523"/>
        <w:gridCol w:w="523"/>
        <w:gridCol w:w="523"/>
        <w:gridCol w:w="523"/>
        <w:gridCol w:w="523"/>
        <w:gridCol w:w="523"/>
        <w:gridCol w:w="392"/>
        <w:gridCol w:w="654"/>
        <w:gridCol w:w="524"/>
      </w:tblGrid>
      <w:tr w:rsidR="0039406A" w:rsidRPr="007F7E87" w:rsidTr="0039406A">
        <w:trPr>
          <w:trHeight w:val="180"/>
        </w:trPr>
        <w:tc>
          <w:tcPr>
            <w:tcW w:w="785" w:type="dxa"/>
            <w:vMerge w:val="restart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BD3A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28" w:type="dxa"/>
            <w:vMerge w:val="restart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D3A64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BD3A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3A64">
              <w:rPr>
                <w:b/>
                <w:sz w:val="20"/>
                <w:szCs w:val="20"/>
              </w:rPr>
              <w:t>образовательных</w:t>
            </w:r>
            <w:proofErr w:type="spellEnd"/>
            <w:r w:rsidRPr="00BD3A64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BD3A64">
              <w:rPr>
                <w:b/>
                <w:sz w:val="20"/>
                <w:szCs w:val="20"/>
              </w:rPr>
              <w:t>модулей</w:t>
            </w:r>
            <w:proofErr w:type="spellEnd"/>
            <w:r w:rsidRPr="00BD3A64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54" w:type="dxa"/>
            <w:vMerge w:val="restart"/>
            <w:shd w:val="clear" w:color="auto" w:fill="FFFFFF"/>
            <w:textDirection w:val="btLr"/>
            <w:vAlign w:val="center"/>
          </w:tcPr>
          <w:p w:rsidR="0039406A" w:rsidRPr="00D57212" w:rsidRDefault="0039406A" w:rsidP="00426788">
            <w:pPr>
              <w:spacing w:line="240" w:lineRule="auto"/>
              <w:ind w:left="113" w:right="113"/>
              <w:jc w:val="center"/>
              <w:rPr>
                <w:b/>
                <w:szCs w:val="24"/>
              </w:rPr>
            </w:pPr>
            <w:proofErr w:type="spellStart"/>
            <w:r w:rsidRPr="00D57212">
              <w:rPr>
                <w:b/>
                <w:szCs w:val="24"/>
              </w:rPr>
              <w:t>Всего</w:t>
            </w:r>
            <w:proofErr w:type="spellEnd"/>
            <w:r w:rsidRPr="00D57212">
              <w:rPr>
                <w:b/>
                <w:szCs w:val="24"/>
              </w:rPr>
              <w:t xml:space="preserve"> </w:t>
            </w:r>
            <w:proofErr w:type="spellStart"/>
            <w:r w:rsidRPr="00D57212">
              <w:rPr>
                <w:b/>
                <w:szCs w:val="24"/>
              </w:rPr>
              <w:t>часов</w:t>
            </w:r>
            <w:proofErr w:type="spellEnd"/>
          </w:p>
        </w:tc>
        <w:tc>
          <w:tcPr>
            <w:tcW w:w="3528" w:type="dxa"/>
            <w:gridSpan w:val="5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3A64">
              <w:rPr>
                <w:sz w:val="20"/>
                <w:szCs w:val="20"/>
              </w:rPr>
              <w:t xml:space="preserve">В </w:t>
            </w:r>
            <w:proofErr w:type="spellStart"/>
            <w:r w:rsidRPr="00BD3A64">
              <w:rPr>
                <w:sz w:val="20"/>
                <w:szCs w:val="20"/>
              </w:rPr>
              <w:t>том</w:t>
            </w:r>
            <w:proofErr w:type="spellEnd"/>
            <w:r w:rsidRPr="00BD3A64">
              <w:rPr>
                <w:sz w:val="20"/>
                <w:szCs w:val="20"/>
              </w:rPr>
              <w:t xml:space="preserve"> </w:t>
            </w:r>
            <w:proofErr w:type="spellStart"/>
            <w:r w:rsidRPr="00BD3A64">
              <w:rPr>
                <w:sz w:val="20"/>
                <w:szCs w:val="20"/>
              </w:rPr>
              <w:t>числе</w:t>
            </w:r>
            <w:proofErr w:type="spellEnd"/>
            <w:r w:rsidRPr="00BD3A64">
              <w:rPr>
                <w:sz w:val="20"/>
                <w:szCs w:val="20"/>
              </w:rPr>
              <w:t>:</w:t>
            </w:r>
          </w:p>
        </w:tc>
        <w:tc>
          <w:tcPr>
            <w:tcW w:w="1176" w:type="dxa"/>
            <w:vMerge w:val="restart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33"/>
              <w:jc w:val="center"/>
              <w:rPr>
                <w:b/>
                <w:sz w:val="20"/>
                <w:szCs w:val="20"/>
                <w:lang w:val="ru-RU"/>
              </w:rPr>
            </w:pPr>
            <w:r w:rsidRPr="00A81AE4">
              <w:rPr>
                <w:rFonts w:cs="Times New Roman"/>
                <w:b/>
                <w:sz w:val="20"/>
                <w:szCs w:val="20"/>
                <w:lang w:val="ru-RU"/>
              </w:rPr>
              <w:t xml:space="preserve">Формы контроля </w:t>
            </w:r>
            <w:r w:rsidRPr="0039406A">
              <w:rPr>
                <w:rFonts w:cs="Times New Roman"/>
                <w:sz w:val="18"/>
                <w:szCs w:val="18"/>
                <w:lang w:val="ru-RU"/>
              </w:rPr>
              <w:t>(промежуточная и итоговая аттестация, форма проведения)</w:t>
            </w:r>
          </w:p>
        </w:tc>
        <w:tc>
          <w:tcPr>
            <w:tcW w:w="5228" w:type="dxa"/>
            <w:gridSpan w:val="10"/>
            <w:vMerge w:val="restart"/>
            <w:shd w:val="clear" w:color="auto" w:fill="FFFFFF"/>
            <w:vAlign w:val="center"/>
          </w:tcPr>
          <w:p w:rsidR="0039406A" w:rsidRPr="0039406A" w:rsidRDefault="0039406A" w:rsidP="00426788">
            <w:pPr>
              <w:spacing w:line="240" w:lineRule="auto"/>
              <w:jc w:val="center"/>
              <w:rPr>
                <w:b/>
                <w:szCs w:val="24"/>
                <w:lang w:val="ru-RU"/>
              </w:rPr>
            </w:pPr>
            <w:r w:rsidRPr="0039406A">
              <w:rPr>
                <w:b/>
                <w:szCs w:val="24"/>
                <w:lang w:val="ru-RU"/>
              </w:rPr>
              <w:t>Учебные недели,</w:t>
            </w:r>
          </w:p>
          <w:p w:rsidR="0039406A" w:rsidRPr="00BD3A64" w:rsidRDefault="0039406A" w:rsidP="00426788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9406A">
              <w:rPr>
                <w:b/>
                <w:szCs w:val="24"/>
                <w:lang w:val="ru-RU"/>
              </w:rPr>
              <w:t>виды учебных занятий, работ</w:t>
            </w:r>
          </w:p>
        </w:tc>
      </w:tr>
      <w:tr w:rsidR="0039406A" w:rsidRPr="00BD3A64" w:rsidTr="0039406A">
        <w:trPr>
          <w:cantSplit/>
          <w:trHeight w:val="161"/>
        </w:trPr>
        <w:tc>
          <w:tcPr>
            <w:tcW w:w="785" w:type="dxa"/>
            <w:vMerge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28" w:type="dxa"/>
            <w:vMerge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4" w:type="dxa"/>
            <w:vMerge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D3A64">
              <w:rPr>
                <w:sz w:val="20"/>
                <w:szCs w:val="20"/>
                <w:lang w:val="ru-RU"/>
              </w:rPr>
              <w:t>Аудиторные занятия, в т.ч.</w:t>
            </w:r>
          </w:p>
        </w:tc>
        <w:tc>
          <w:tcPr>
            <w:tcW w:w="654" w:type="dxa"/>
            <w:vMerge w:val="restart"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 w:firstLine="0"/>
              <w:rPr>
                <w:sz w:val="20"/>
                <w:szCs w:val="20"/>
              </w:rPr>
            </w:pPr>
            <w:proofErr w:type="spellStart"/>
            <w:r w:rsidRPr="00BD3A64">
              <w:rPr>
                <w:sz w:val="20"/>
                <w:szCs w:val="20"/>
              </w:rPr>
              <w:t>Практика</w:t>
            </w:r>
            <w:proofErr w:type="spellEnd"/>
            <w:r w:rsidRPr="00BD3A64">
              <w:rPr>
                <w:sz w:val="20"/>
                <w:szCs w:val="20"/>
              </w:rPr>
              <w:t xml:space="preserve">                             (</w:t>
            </w:r>
            <w:proofErr w:type="spellStart"/>
            <w:r w:rsidRPr="00BD3A64">
              <w:rPr>
                <w:sz w:val="20"/>
                <w:szCs w:val="20"/>
              </w:rPr>
              <w:t>стажировка</w:t>
            </w:r>
            <w:proofErr w:type="spellEnd"/>
            <w:r w:rsidRPr="00BD3A64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53" w:type="dxa"/>
            <w:vMerge w:val="restart"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 w:firstLine="0"/>
              <w:rPr>
                <w:sz w:val="20"/>
                <w:szCs w:val="20"/>
              </w:rPr>
            </w:pPr>
            <w:proofErr w:type="spellStart"/>
            <w:r w:rsidRPr="00BD3A64">
              <w:rPr>
                <w:sz w:val="20"/>
                <w:szCs w:val="20"/>
              </w:rPr>
              <w:t>Дистанционное</w:t>
            </w:r>
            <w:proofErr w:type="spellEnd"/>
            <w:r w:rsidRPr="00BD3A64">
              <w:rPr>
                <w:sz w:val="20"/>
                <w:szCs w:val="20"/>
              </w:rPr>
              <w:t xml:space="preserve"> </w:t>
            </w:r>
            <w:proofErr w:type="spellStart"/>
            <w:r w:rsidRPr="00BD3A64">
              <w:rPr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785" w:type="dxa"/>
            <w:vMerge w:val="restart"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 w:firstLine="0"/>
              <w:rPr>
                <w:sz w:val="20"/>
                <w:szCs w:val="20"/>
              </w:rPr>
            </w:pPr>
            <w:proofErr w:type="spellStart"/>
            <w:r w:rsidRPr="00BD3A64">
              <w:rPr>
                <w:sz w:val="20"/>
                <w:szCs w:val="20"/>
              </w:rPr>
              <w:t>Самостоятельная</w:t>
            </w:r>
            <w:proofErr w:type="spellEnd"/>
            <w:r w:rsidRPr="00BD3A64">
              <w:rPr>
                <w:sz w:val="20"/>
                <w:szCs w:val="20"/>
              </w:rPr>
              <w:t xml:space="preserve"> </w:t>
            </w:r>
            <w:proofErr w:type="spellStart"/>
            <w:r w:rsidRPr="00BD3A64">
              <w:rPr>
                <w:sz w:val="20"/>
                <w:szCs w:val="20"/>
              </w:rPr>
              <w:t>работа</w:t>
            </w:r>
            <w:proofErr w:type="spellEnd"/>
            <w:r w:rsidRPr="00BD3A64">
              <w:rPr>
                <w:sz w:val="20"/>
                <w:szCs w:val="20"/>
              </w:rPr>
              <w:t xml:space="preserve"> </w:t>
            </w:r>
            <w:proofErr w:type="spellStart"/>
            <w:r w:rsidRPr="00BD3A64">
              <w:rPr>
                <w:sz w:val="20"/>
                <w:szCs w:val="20"/>
              </w:rPr>
              <w:t>слушателя</w:t>
            </w:r>
            <w:proofErr w:type="spellEnd"/>
            <w:r w:rsidRPr="00BD3A64">
              <w:rPr>
                <w:sz w:val="20"/>
                <w:szCs w:val="20"/>
              </w:rPr>
              <w:t xml:space="preserve">, </w:t>
            </w:r>
            <w:proofErr w:type="spellStart"/>
            <w:r w:rsidRPr="00BD3A64">
              <w:rPr>
                <w:sz w:val="20"/>
                <w:szCs w:val="20"/>
              </w:rPr>
              <w:t>час</w:t>
            </w:r>
            <w:proofErr w:type="spellEnd"/>
            <w:r w:rsidRPr="00BD3A64">
              <w:rPr>
                <w:sz w:val="20"/>
                <w:szCs w:val="20"/>
              </w:rPr>
              <w:t>.</w:t>
            </w:r>
          </w:p>
        </w:tc>
        <w:tc>
          <w:tcPr>
            <w:tcW w:w="1176" w:type="dxa"/>
            <w:vMerge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10"/>
            <w:vMerge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406A" w:rsidRPr="00BD3A64" w:rsidTr="0039406A">
        <w:trPr>
          <w:cantSplit/>
          <w:trHeight w:val="1542"/>
        </w:trPr>
        <w:tc>
          <w:tcPr>
            <w:tcW w:w="785" w:type="dxa"/>
            <w:vMerge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8" w:type="dxa"/>
            <w:vMerge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 w:firstLine="0"/>
              <w:rPr>
                <w:sz w:val="20"/>
                <w:szCs w:val="20"/>
              </w:rPr>
            </w:pPr>
            <w:proofErr w:type="spellStart"/>
            <w:r w:rsidRPr="00BD3A64">
              <w:rPr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785" w:type="dxa"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 w:firstLine="0"/>
              <w:rPr>
                <w:sz w:val="20"/>
                <w:szCs w:val="20"/>
              </w:rPr>
            </w:pPr>
            <w:proofErr w:type="spellStart"/>
            <w:r w:rsidRPr="00BD3A64">
              <w:rPr>
                <w:sz w:val="20"/>
                <w:szCs w:val="20"/>
              </w:rPr>
              <w:t>Практические</w:t>
            </w:r>
            <w:proofErr w:type="spellEnd"/>
            <w:r w:rsidRPr="00BD3A64">
              <w:rPr>
                <w:sz w:val="20"/>
                <w:szCs w:val="20"/>
              </w:rPr>
              <w:t xml:space="preserve">, </w:t>
            </w:r>
            <w:proofErr w:type="spellStart"/>
            <w:r w:rsidRPr="00BD3A64">
              <w:rPr>
                <w:sz w:val="20"/>
                <w:szCs w:val="20"/>
              </w:rPr>
              <w:t>семинарские</w:t>
            </w:r>
            <w:proofErr w:type="spellEnd"/>
            <w:r w:rsidRPr="00BD3A64">
              <w:rPr>
                <w:sz w:val="20"/>
                <w:szCs w:val="20"/>
              </w:rPr>
              <w:t xml:space="preserve"> </w:t>
            </w:r>
            <w:proofErr w:type="spellStart"/>
            <w:r w:rsidRPr="00BD3A64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654" w:type="dxa"/>
            <w:vMerge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523" w:type="dxa"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523" w:type="dxa"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523" w:type="dxa"/>
            <w:shd w:val="clear" w:color="auto" w:fill="FFFFFF"/>
            <w:textDirection w:val="btLr"/>
            <w:vAlign w:val="center"/>
          </w:tcPr>
          <w:p w:rsidR="0039406A" w:rsidRPr="00BD3A64" w:rsidRDefault="0039406A" w:rsidP="00426788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523" w:type="dxa"/>
            <w:shd w:val="clear" w:color="auto" w:fill="FFFFFF"/>
            <w:textDirection w:val="btLr"/>
            <w:vAlign w:val="center"/>
          </w:tcPr>
          <w:p w:rsidR="0039406A" w:rsidRPr="00436D20" w:rsidRDefault="0039406A" w:rsidP="00426788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523" w:type="dxa"/>
            <w:shd w:val="clear" w:color="auto" w:fill="FFFFFF"/>
            <w:textDirection w:val="btLr"/>
            <w:vAlign w:val="center"/>
          </w:tcPr>
          <w:p w:rsidR="0039406A" w:rsidRPr="00436D20" w:rsidRDefault="0039406A" w:rsidP="00426788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523" w:type="dxa"/>
            <w:shd w:val="clear" w:color="auto" w:fill="FFFFFF"/>
            <w:textDirection w:val="btLr"/>
          </w:tcPr>
          <w:p w:rsidR="0039406A" w:rsidRPr="00436D20" w:rsidRDefault="0039406A" w:rsidP="00426788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392" w:type="dxa"/>
            <w:shd w:val="clear" w:color="auto" w:fill="FFFFFF"/>
            <w:textDirection w:val="btLr"/>
          </w:tcPr>
          <w:p w:rsidR="0039406A" w:rsidRPr="00436D20" w:rsidRDefault="0039406A" w:rsidP="00426788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654" w:type="dxa"/>
            <w:shd w:val="clear" w:color="auto" w:fill="FFFFFF"/>
            <w:textDirection w:val="btLr"/>
          </w:tcPr>
          <w:p w:rsidR="0039406A" w:rsidRPr="00436D20" w:rsidRDefault="0039406A" w:rsidP="00426788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524" w:type="dxa"/>
            <w:shd w:val="clear" w:color="auto" w:fill="FFFFFF"/>
            <w:textDirection w:val="btLr"/>
          </w:tcPr>
          <w:p w:rsidR="0039406A" w:rsidRDefault="0039406A" w:rsidP="00426788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39406A" w:rsidRPr="00BD3A64" w:rsidTr="0039406A">
        <w:trPr>
          <w:trHeight w:val="307"/>
        </w:trPr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39406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D3A64">
              <w:rPr>
                <w:sz w:val="20"/>
                <w:szCs w:val="20"/>
                <w:lang w:val="ru-RU"/>
              </w:rPr>
              <w:t>Организационно-управленческое проектирование: механизмы восполнения дефицитов и использования ресурсов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BD3A6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3A6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34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АЗ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СР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АЗ, ПА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СР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СР</w:t>
            </w:r>
          </w:p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436D20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436D20">
              <w:rPr>
                <w:sz w:val="16"/>
                <w:szCs w:val="16"/>
                <w:lang w:val="ru-RU"/>
              </w:rPr>
              <w:t>/СТ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АЗ, ПА</w:t>
            </w:r>
          </w:p>
        </w:tc>
      </w:tr>
      <w:tr w:rsidR="0039406A" w:rsidRPr="00BD3A64" w:rsidTr="0039406A">
        <w:trPr>
          <w:trHeight w:val="275"/>
        </w:trPr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39406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28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D3A64">
              <w:rPr>
                <w:sz w:val="20"/>
                <w:szCs w:val="20"/>
                <w:lang w:val="ru-RU"/>
              </w:rPr>
              <w:t>Организация оценивания результативности профессионального образования как практики как задача организационно-управленческого проектирования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BD3A6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3A6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34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АЗ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СР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АЗ, ПА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СР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СР</w:t>
            </w:r>
          </w:p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436D20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436D20">
              <w:rPr>
                <w:sz w:val="16"/>
                <w:szCs w:val="16"/>
                <w:lang w:val="ru-RU"/>
              </w:rPr>
              <w:t>/СТ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АЗ, ПА</w:t>
            </w:r>
          </w:p>
        </w:tc>
      </w:tr>
      <w:tr w:rsidR="0039406A" w:rsidRPr="00BD3A64" w:rsidTr="0039406A">
        <w:trPr>
          <w:trHeight w:val="275"/>
        </w:trPr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39406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28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D3A64">
              <w:rPr>
                <w:sz w:val="20"/>
                <w:szCs w:val="20"/>
                <w:lang w:val="ru-RU"/>
              </w:rPr>
              <w:t>Механизмы и методы разработки и реализации конкретных проектов, решающих задачи совершенствования практик профессионального образования в рамках учреждений и региональной системы СПО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BD3A6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3A6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D3A64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34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АЗ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СР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АЗ, ПА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СР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СР</w:t>
            </w:r>
          </w:p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436D20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436D20">
              <w:rPr>
                <w:sz w:val="16"/>
                <w:szCs w:val="16"/>
                <w:lang w:val="ru-RU"/>
              </w:rPr>
              <w:t>/СТ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АЗ, ПА</w:t>
            </w:r>
          </w:p>
        </w:tc>
      </w:tr>
      <w:tr w:rsidR="0039406A" w:rsidRPr="00BD3A64" w:rsidTr="00A76551">
        <w:trPr>
          <w:trHeight w:val="263"/>
        </w:trPr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3A64">
              <w:rPr>
                <w:sz w:val="20"/>
                <w:szCs w:val="20"/>
              </w:rPr>
              <w:t>4.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proofErr w:type="spellStart"/>
            <w:r w:rsidRPr="00BD3A64">
              <w:rPr>
                <w:sz w:val="20"/>
                <w:szCs w:val="20"/>
              </w:rPr>
              <w:t>Итоговая</w:t>
            </w:r>
            <w:proofErr w:type="spellEnd"/>
            <w:r w:rsidRPr="00BD3A64">
              <w:rPr>
                <w:sz w:val="20"/>
                <w:szCs w:val="20"/>
              </w:rPr>
              <w:t xml:space="preserve"> </w:t>
            </w:r>
            <w:proofErr w:type="spellStart"/>
            <w:r w:rsidRPr="00BD3A64">
              <w:rPr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9406A" w:rsidRPr="00BD3A64" w:rsidRDefault="0039406A" w:rsidP="0042678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34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A76551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</w:t>
            </w:r>
            <w:r w:rsidR="00A7655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34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34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34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34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39406A" w:rsidRPr="00436D20" w:rsidRDefault="0039406A" w:rsidP="00426788">
            <w:pPr>
              <w:spacing w:line="240" w:lineRule="auto"/>
              <w:ind w:firstLine="34"/>
              <w:jc w:val="center"/>
              <w:rPr>
                <w:sz w:val="16"/>
                <w:szCs w:val="16"/>
                <w:lang w:val="ru-RU"/>
              </w:rPr>
            </w:pPr>
            <w:r w:rsidRPr="00436D20">
              <w:rPr>
                <w:sz w:val="16"/>
                <w:szCs w:val="16"/>
                <w:lang w:val="ru-RU"/>
              </w:rPr>
              <w:t>ИА</w:t>
            </w:r>
          </w:p>
        </w:tc>
      </w:tr>
    </w:tbl>
    <w:p w:rsidR="0039406A" w:rsidRPr="006D5D66" w:rsidRDefault="0039406A" w:rsidP="0039406A">
      <w:pPr>
        <w:jc w:val="center"/>
        <w:rPr>
          <w:b/>
          <w:lang w:val="ru-RU"/>
        </w:rPr>
      </w:pPr>
    </w:p>
    <w:p w:rsidR="0039406A" w:rsidRPr="0055211A" w:rsidRDefault="0039406A" w:rsidP="00916CBD">
      <w:pPr>
        <w:spacing w:line="240" w:lineRule="auto"/>
        <w:rPr>
          <w:i/>
          <w:lang w:val="ru-RU"/>
        </w:rPr>
      </w:pPr>
      <w:r w:rsidRPr="0055211A">
        <w:rPr>
          <w:b/>
          <w:lang w:val="ru-RU"/>
        </w:rPr>
        <w:t>Условные обозначения:</w:t>
      </w:r>
      <w:r w:rsidRPr="0055211A">
        <w:rPr>
          <w:lang w:val="ru-RU"/>
        </w:rPr>
        <w:t xml:space="preserve"> АЗ - аудиторные занятия; П/СТ - практика (стажировка); ДО -дистанционное обучение; СР - самостоятельная работа;  ПА </w:t>
      </w:r>
      <w:r>
        <w:rPr>
          <w:lang w:val="ru-RU"/>
        </w:rPr>
        <w:t>- промежуточная аттестация</w:t>
      </w:r>
      <w:r w:rsidRPr="0055211A">
        <w:rPr>
          <w:lang w:val="ru-RU"/>
        </w:rPr>
        <w:t xml:space="preserve">; ИА </w:t>
      </w:r>
      <w:r>
        <w:rPr>
          <w:lang w:val="ru-RU"/>
        </w:rPr>
        <w:t>- итоговая аттестация</w:t>
      </w:r>
    </w:p>
    <w:p w:rsidR="00364AB6" w:rsidRPr="0039406A" w:rsidRDefault="00364AB6">
      <w:pPr>
        <w:rPr>
          <w:lang w:val="ru-RU"/>
        </w:rPr>
      </w:pPr>
    </w:p>
    <w:sectPr w:rsidR="00364AB6" w:rsidRPr="0039406A" w:rsidSect="003940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5F3"/>
    <w:multiLevelType w:val="hybridMultilevel"/>
    <w:tmpl w:val="A78C1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06A"/>
    <w:rsid w:val="00364AB6"/>
    <w:rsid w:val="0039406A"/>
    <w:rsid w:val="00916CBD"/>
    <w:rsid w:val="00A76551"/>
    <w:rsid w:val="00BA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6A"/>
    <w:pPr>
      <w:spacing w:after="0" w:line="240" w:lineRule="atLeast"/>
      <w:ind w:firstLine="567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94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940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>Organization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2016-12-25T08:42:00Z</dcterms:created>
  <dcterms:modified xsi:type="dcterms:W3CDTF">2016-12-25T08:44:00Z</dcterms:modified>
</cp:coreProperties>
</file>