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C93" w:rsidRDefault="00D41C9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41C93" w:rsidRDefault="00D41C9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41C9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1C93" w:rsidRDefault="00D41C93">
            <w:pPr>
              <w:pStyle w:val="ConsPlusNormal"/>
            </w:pPr>
            <w:r>
              <w:t>22 октября 1997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1C93" w:rsidRDefault="00D41C93">
            <w:pPr>
              <w:pStyle w:val="ConsPlusNormal"/>
              <w:jc w:val="right"/>
            </w:pPr>
            <w:r>
              <w:t>N 15-590</w:t>
            </w:r>
          </w:p>
        </w:tc>
      </w:tr>
    </w:tbl>
    <w:p w:rsidR="00D41C93" w:rsidRDefault="00D41C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1C93" w:rsidRDefault="00D41C93">
      <w:pPr>
        <w:pStyle w:val="ConsPlusNormal"/>
        <w:jc w:val="center"/>
      </w:pPr>
    </w:p>
    <w:p w:rsidR="00D41C93" w:rsidRDefault="00D41C93">
      <w:pPr>
        <w:pStyle w:val="ConsPlusTitle"/>
        <w:jc w:val="center"/>
      </w:pPr>
      <w:r>
        <w:t>ЗАКОНОДАТЕЛЬНОЕ СОБРАНИЕ КРАСНОЯРСКОГО КРАЯ</w:t>
      </w:r>
    </w:p>
    <w:p w:rsidR="00D41C93" w:rsidRDefault="00D41C93">
      <w:pPr>
        <w:pStyle w:val="ConsPlusTitle"/>
        <w:jc w:val="center"/>
      </w:pPr>
    </w:p>
    <w:p w:rsidR="00D41C93" w:rsidRDefault="00D41C93">
      <w:pPr>
        <w:pStyle w:val="ConsPlusTitle"/>
        <w:jc w:val="center"/>
      </w:pPr>
      <w:r>
        <w:t>ЗАКОН</w:t>
      </w:r>
    </w:p>
    <w:p w:rsidR="00D41C93" w:rsidRDefault="00D41C93">
      <w:pPr>
        <w:pStyle w:val="ConsPlusTitle"/>
        <w:jc w:val="center"/>
      </w:pPr>
    </w:p>
    <w:p w:rsidR="00D41C93" w:rsidRDefault="00D41C93">
      <w:pPr>
        <w:pStyle w:val="ConsPlusTitle"/>
        <w:jc w:val="center"/>
      </w:pPr>
      <w:r>
        <w:t>КРАСНОЯРСКОГО КРАЯ</w:t>
      </w:r>
    </w:p>
    <w:p w:rsidR="00D41C93" w:rsidRDefault="00D41C93">
      <w:pPr>
        <w:pStyle w:val="ConsPlusTitle"/>
        <w:jc w:val="center"/>
      </w:pPr>
    </w:p>
    <w:p w:rsidR="00D41C93" w:rsidRDefault="00D41C93">
      <w:pPr>
        <w:pStyle w:val="ConsPlusTitle"/>
        <w:jc w:val="center"/>
      </w:pPr>
      <w:r>
        <w:t>ОБ ОРГАНИЗАЦИИ РАБОТЫ ПО ОПЕКЕ И ПОПЕЧИТЕЛЬСТВУ</w:t>
      </w:r>
    </w:p>
    <w:p w:rsidR="00D41C93" w:rsidRDefault="00D41C93">
      <w:pPr>
        <w:pStyle w:val="ConsPlusTitle"/>
        <w:jc w:val="center"/>
      </w:pPr>
      <w:r>
        <w:t>В КРАСНОЯРСКОМ КРАЕ</w:t>
      </w:r>
    </w:p>
    <w:p w:rsidR="00D41C93" w:rsidRDefault="00D41C93">
      <w:pPr>
        <w:pStyle w:val="ConsPlusNormal"/>
        <w:jc w:val="center"/>
      </w:pPr>
    </w:p>
    <w:p w:rsidR="00D41C93" w:rsidRDefault="00D41C93">
      <w:pPr>
        <w:pStyle w:val="ConsPlusNormal"/>
        <w:jc w:val="center"/>
      </w:pPr>
      <w:r>
        <w:t>Список изменяющих документов</w:t>
      </w:r>
    </w:p>
    <w:p w:rsidR="00D41C93" w:rsidRDefault="00D41C93">
      <w:pPr>
        <w:pStyle w:val="ConsPlusNormal"/>
        <w:jc w:val="center"/>
      </w:pPr>
      <w:r>
        <w:t>(в ред. Законов Красноярского края</w:t>
      </w:r>
    </w:p>
    <w:p w:rsidR="00D41C93" w:rsidRDefault="00D41C93">
      <w:pPr>
        <w:pStyle w:val="ConsPlusNormal"/>
        <w:jc w:val="center"/>
      </w:pPr>
      <w:r>
        <w:t xml:space="preserve">от 31.10.2002 </w:t>
      </w:r>
      <w:hyperlink r:id="rId5" w:history="1">
        <w:r>
          <w:rPr>
            <w:color w:val="0000FF"/>
          </w:rPr>
          <w:t>N 4-611</w:t>
        </w:r>
      </w:hyperlink>
      <w:r>
        <w:t xml:space="preserve">, от 29.01.2009 </w:t>
      </w:r>
      <w:hyperlink r:id="rId6" w:history="1">
        <w:r>
          <w:rPr>
            <w:color w:val="0000FF"/>
          </w:rPr>
          <w:t>N 8-2921</w:t>
        </w:r>
      </w:hyperlink>
      <w:r>
        <w:t>,</w:t>
      </w:r>
    </w:p>
    <w:p w:rsidR="00D41C93" w:rsidRDefault="00D41C93">
      <w:pPr>
        <w:pStyle w:val="ConsPlusNormal"/>
        <w:jc w:val="center"/>
      </w:pPr>
      <w:r>
        <w:t xml:space="preserve">с изм., внесенными </w:t>
      </w:r>
      <w:hyperlink r:id="rId7" w:history="1">
        <w:r>
          <w:rPr>
            <w:color w:val="0000FF"/>
          </w:rPr>
          <w:t>Решением</w:t>
        </w:r>
      </w:hyperlink>
      <w:r>
        <w:t xml:space="preserve"> Красноярского краевого суда</w:t>
      </w:r>
    </w:p>
    <w:p w:rsidR="00D41C93" w:rsidRDefault="00D41C93">
      <w:pPr>
        <w:pStyle w:val="ConsPlusNormal"/>
        <w:jc w:val="center"/>
      </w:pPr>
      <w:r>
        <w:t>от 23.12.2008)</w:t>
      </w:r>
    </w:p>
    <w:p w:rsidR="00D41C93" w:rsidRDefault="00D41C93">
      <w:pPr>
        <w:pStyle w:val="ConsPlusNormal"/>
      </w:pPr>
    </w:p>
    <w:p w:rsidR="00D41C93" w:rsidRDefault="00D41C93">
      <w:pPr>
        <w:pStyle w:val="ConsPlusNormal"/>
        <w:ind w:firstLine="540"/>
        <w:jc w:val="both"/>
        <w:outlineLvl w:val="0"/>
      </w:pPr>
      <w:r>
        <w:t>Статья 1. Органы опеки и попечительства</w:t>
      </w:r>
    </w:p>
    <w:p w:rsidR="00D41C93" w:rsidRDefault="00D41C93">
      <w:pPr>
        <w:pStyle w:val="ConsPlusNormal"/>
      </w:pPr>
    </w:p>
    <w:p w:rsidR="00D41C93" w:rsidRDefault="00D41C93">
      <w:pPr>
        <w:pStyle w:val="ConsPlusNormal"/>
        <w:ind w:firstLine="540"/>
        <w:jc w:val="both"/>
      </w:pPr>
      <w:r>
        <w:t xml:space="preserve">Абзац утратил силу. - </w:t>
      </w:r>
      <w:hyperlink r:id="rId8" w:history="1">
        <w:r>
          <w:rPr>
            <w:color w:val="0000FF"/>
          </w:rPr>
          <w:t>Закон</w:t>
        </w:r>
      </w:hyperlink>
      <w:r>
        <w:t xml:space="preserve"> Красноярского края от 29.01.2009 N 8-2921.</w:t>
      </w:r>
    </w:p>
    <w:p w:rsidR="00D41C93" w:rsidRDefault="00D41C93">
      <w:pPr>
        <w:pStyle w:val="ConsPlusNormal"/>
        <w:ind w:firstLine="540"/>
        <w:jc w:val="both"/>
      </w:pPr>
      <w:r>
        <w:t>Полномочия органов опеки и попечительства, если иное не установлено уставом или правовыми актами органов местного самоуправления, осуществляют:</w:t>
      </w:r>
    </w:p>
    <w:p w:rsidR="00D41C93" w:rsidRDefault="00D41C93">
      <w:pPr>
        <w:pStyle w:val="ConsPlusNormal"/>
        <w:ind w:firstLine="540"/>
        <w:jc w:val="both"/>
      </w:pPr>
      <w:r>
        <w:t>в отношении несовершеннолетних лиц - муниципальные органы управления образованием и муниципальные службы семьи, материнства и детства;</w:t>
      </w:r>
    </w:p>
    <w:p w:rsidR="00D41C93" w:rsidRDefault="00D41C93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Красноярского края от 31.10.2002 N 4-611)</w:t>
      </w:r>
    </w:p>
    <w:p w:rsidR="00D41C93" w:rsidRDefault="00D41C93">
      <w:pPr>
        <w:pStyle w:val="ConsPlusNormal"/>
        <w:ind w:firstLine="540"/>
        <w:jc w:val="both"/>
      </w:pPr>
      <w:r>
        <w:t>в отношении несовершеннолетних лиц, не достигших 4-летнего возраста, лиц, признанных судом недееспособными или ограничено дееспособными, - муниципальные органы управления здравоохранением и муниципальные службы семьи, материнства и детства;</w:t>
      </w:r>
    </w:p>
    <w:p w:rsidR="00D41C93" w:rsidRDefault="00D41C9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Красноярского края от 31.10.2002 N 4-611)</w:t>
      </w:r>
    </w:p>
    <w:p w:rsidR="00D41C93" w:rsidRDefault="00D41C93">
      <w:pPr>
        <w:pStyle w:val="ConsPlusNormal"/>
        <w:ind w:firstLine="540"/>
        <w:jc w:val="both"/>
      </w:pPr>
      <w:r>
        <w:t>в отношении дееспособных лиц, нуждающихся в попечительстве по состоянию здоровья, - муниципальные органы социальной защиты.</w:t>
      </w:r>
    </w:p>
    <w:p w:rsidR="00D41C93" w:rsidRDefault="00D41C93">
      <w:pPr>
        <w:pStyle w:val="ConsPlusNormal"/>
        <w:ind w:firstLine="540"/>
        <w:jc w:val="both"/>
      </w:pPr>
      <w:r>
        <w:t xml:space="preserve">Органы опеки и попечительства руководствуются в своей деятельности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Семейным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Гражданским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 Законом.</w:t>
      </w:r>
    </w:p>
    <w:p w:rsidR="00D41C93" w:rsidRDefault="00D41C93">
      <w:pPr>
        <w:pStyle w:val="ConsPlusNormal"/>
      </w:pPr>
    </w:p>
    <w:p w:rsidR="00D41C93" w:rsidRDefault="00D41C93">
      <w:pPr>
        <w:pStyle w:val="ConsPlusNormal"/>
        <w:ind w:firstLine="540"/>
        <w:jc w:val="both"/>
        <w:outlineLvl w:val="0"/>
      </w:pPr>
      <w:r>
        <w:t>Статья 2. Задачи органов опеки и попечительства</w:t>
      </w:r>
    </w:p>
    <w:p w:rsidR="00D41C93" w:rsidRDefault="00D41C93">
      <w:pPr>
        <w:pStyle w:val="ConsPlusNormal"/>
      </w:pPr>
    </w:p>
    <w:p w:rsidR="00D41C93" w:rsidRDefault="00D41C93">
      <w:pPr>
        <w:pStyle w:val="ConsPlusNormal"/>
        <w:ind w:firstLine="540"/>
        <w:jc w:val="both"/>
      </w:pPr>
      <w:r>
        <w:t>Основными задачами органов опеки и попечительства являются:</w:t>
      </w:r>
    </w:p>
    <w:p w:rsidR="00D41C93" w:rsidRDefault="00D41C93">
      <w:pPr>
        <w:pStyle w:val="ConsPlusNormal"/>
        <w:ind w:firstLine="540"/>
        <w:jc w:val="both"/>
      </w:pPr>
      <w:r>
        <w:t>обеспечение оптимальных условий для жизни и воспитания детей-сирот, детей, оставшихся без попечения родителей, и несовершеннолетних, не имеющих нормальных условий для воспитания в семье; защита их прав и интересов, осуществление контроля за содержанием, воспитанием и образованием этой категории несовершеннолетних;</w:t>
      </w:r>
    </w:p>
    <w:p w:rsidR="00D41C93" w:rsidRDefault="00D41C93">
      <w:pPr>
        <w:pStyle w:val="ConsPlusNormal"/>
        <w:ind w:firstLine="540"/>
        <w:jc w:val="both"/>
      </w:pPr>
      <w:r>
        <w:t>защита личных и имущественных прав и интересов совершеннолетних лиц, признанных судом недееспособными или ограниченно дееспособными, и дееспособных совершеннолетних лиц, которые по состоянию здоровья не могут самостоятельно осуществлять свои права и исполнять свои обязанности.</w:t>
      </w:r>
    </w:p>
    <w:p w:rsidR="00D41C93" w:rsidRDefault="00D41C93">
      <w:pPr>
        <w:pStyle w:val="ConsPlusNormal"/>
      </w:pPr>
    </w:p>
    <w:p w:rsidR="00D41C93" w:rsidRDefault="00D41C93">
      <w:pPr>
        <w:pStyle w:val="ConsPlusNormal"/>
        <w:ind w:firstLine="540"/>
        <w:jc w:val="both"/>
        <w:outlineLvl w:val="0"/>
      </w:pPr>
      <w:bookmarkStart w:id="0" w:name="P36"/>
      <w:bookmarkEnd w:id="0"/>
      <w:r>
        <w:t>Статья 3. Полномочия органов опеки и попечительства</w:t>
      </w:r>
    </w:p>
    <w:p w:rsidR="00D41C93" w:rsidRDefault="00D41C93">
      <w:pPr>
        <w:pStyle w:val="ConsPlusNormal"/>
      </w:pPr>
    </w:p>
    <w:p w:rsidR="00D41C93" w:rsidRDefault="00D41C93">
      <w:pPr>
        <w:pStyle w:val="ConsPlusNormal"/>
        <w:ind w:firstLine="540"/>
        <w:jc w:val="both"/>
      </w:pPr>
      <w:r>
        <w:t>Органы опеки и попечительства:</w:t>
      </w:r>
    </w:p>
    <w:p w:rsidR="00D41C93" w:rsidRDefault="00D41C93">
      <w:pPr>
        <w:pStyle w:val="ConsPlusNormal"/>
        <w:ind w:firstLine="540"/>
        <w:jc w:val="both"/>
      </w:pPr>
      <w:r>
        <w:lastRenderedPageBreak/>
        <w:t xml:space="preserve">а) осуществляют подбор лиц, способных к выполнению обязанностей опекуна и попечителя, подготавливают материалы, необходимые для назначения опекуна или попечителя, а также об освобождении или отстранении </w:t>
      </w:r>
      <w:proofErr w:type="gramStart"/>
      <w:r>
        <w:t>опекуна</w:t>
      </w:r>
      <w:proofErr w:type="gramEnd"/>
      <w:r>
        <w:t xml:space="preserve"> или попечителя от выполнения возложенных на них обязанностей;</w:t>
      </w:r>
    </w:p>
    <w:p w:rsidR="00D41C93" w:rsidRDefault="00D41C93">
      <w:pPr>
        <w:pStyle w:val="ConsPlusNormal"/>
        <w:ind w:firstLine="540"/>
        <w:jc w:val="both"/>
      </w:pPr>
      <w:r>
        <w:t>б) обеспечивают временное устройство нуждающихся в опеке или попечительстве несовершеннолетних лиц и дееспособных совершеннолетних лиц, которые временно по состоянию здоровья не могут самостоятельно осуществлять свои права и исполнять свои обязанности, а также сохранность имущества;</w:t>
      </w:r>
    </w:p>
    <w:p w:rsidR="00D41C93" w:rsidRDefault="00D41C93">
      <w:pPr>
        <w:pStyle w:val="ConsPlusNormal"/>
        <w:ind w:firstLine="540"/>
        <w:jc w:val="both"/>
      </w:pPr>
      <w:r>
        <w:t xml:space="preserve">в) дают предварительное согласие для совершения от имени подопечного сделок в случаях, предусмотренных </w:t>
      </w:r>
      <w:hyperlink r:id="rId14" w:history="1">
        <w:r>
          <w:rPr>
            <w:color w:val="0000FF"/>
          </w:rPr>
          <w:t>статьями 37</w:t>
        </w:r>
      </w:hyperlink>
      <w:r>
        <w:t xml:space="preserve"> Гражданского кодекса Российской Федерации и </w:t>
      </w:r>
      <w:hyperlink r:id="rId15" w:history="1">
        <w:r>
          <w:rPr>
            <w:color w:val="0000FF"/>
          </w:rPr>
          <w:t>ст. 60</w:t>
        </w:r>
      </w:hyperlink>
      <w:r>
        <w:t xml:space="preserve"> Семейного кодекса Российской Федерации о порядке управления имуществом подопечного; назначают управляющего имуществом граждан в случаях, предусмотренных </w:t>
      </w:r>
      <w:hyperlink r:id="rId16" w:history="1">
        <w:r>
          <w:rPr>
            <w:color w:val="0000FF"/>
          </w:rPr>
          <w:t>ст. ст. 38</w:t>
        </w:r>
      </w:hyperlink>
      <w:r>
        <w:t xml:space="preserve"> и </w:t>
      </w:r>
      <w:hyperlink r:id="rId17" w:history="1">
        <w:r>
          <w:rPr>
            <w:color w:val="0000FF"/>
          </w:rPr>
          <w:t>43</w:t>
        </w:r>
      </w:hyperlink>
      <w:r>
        <w:t xml:space="preserve"> Гражданского кодекса Российской Федерации;</w:t>
      </w:r>
    </w:p>
    <w:p w:rsidR="00D41C93" w:rsidRDefault="00D41C93">
      <w:pPr>
        <w:pStyle w:val="ConsPlusNormal"/>
        <w:ind w:firstLine="540"/>
        <w:jc w:val="both"/>
      </w:pPr>
      <w:r>
        <w:t>г) ведут учет лиц, в отношении которых установлена опека или попечительство;</w:t>
      </w:r>
    </w:p>
    <w:p w:rsidR="00D41C93" w:rsidRDefault="00D41C93">
      <w:pPr>
        <w:pStyle w:val="ConsPlusNormal"/>
        <w:ind w:firstLine="540"/>
        <w:jc w:val="both"/>
      </w:pPr>
      <w:r>
        <w:t>д) в установленном законом порядке осуществляют защиту личных и имущественных прав и интересов подопечных в случае использования опекуном (попечителем) опеки (попечительства) в корыстных целях, а также в случае оставления подопечного без надзора и необходимой помощи;</w:t>
      </w:r>
    </w:p>
    <w:p w:rsidR="00D41C93" w:rsidRDefault="00D41C93">
      <w:pPr>
        <w:pStyle w:val="ConsPlusNormal"/>
        <w:ind w:firstLine="540"/>
        <w:jc w:val="both"/>
      </w:pPr>
      <w:r>
        <w:t>е) подготавливают материалы о назначении пособия на содержание подопечного в порядке и размере, установленном Правительством Российской Федерации;</w:t>
      </w:r>
    </w:p>
    <w:p w:rsidR="00D41C93" w:rsidRDefault="00D41C93">
      <w:pPr>
        <w:pStyle w:val="ConsPlusNormal"/>
        <w:ind w:firstLine="540"/>
        <w:jc w:val="both"/>
      </w:pPr>
      <w:r>
        <w:t>ж) участвуют в судах по делам подопечных в случаях, предусмотренных законодательством;</w:t>
      </w:r>
    </w:p>
    <w:p w:rsidR="00D41C93" w:rsidRDefault="00D41C93">
      <w:pPr>
        <w:pStyle w:val="ConsPlusNormal"/>
        <w:ind w:firstLine="540"/>
        <w:jc w:val="both"/>
      </w:pPr>
      <w:r>
        <w:t>з) осуществляют контроль за деятельностью опекунов и попечителей, оказывают им помощь в организации медицинского наблюдения и трудоустройства подопечных;</w:t>
      </w:r>
    </w:p>
    <w:p w:rsidR="00D41C93" w:rsidRDefault="00D41C93">
      <w:pPr>
        <w:pStyle w:val="ConsPlusNormal"/>
        <w:ind w:firstLine="540"/>
        <w:jc w:val="both"/>
      </w:pPr>
      <w:r>
        <w:t>и) привлекают общественность к работе органов опеки и попечительства;</w:t>
      </w:r>
    </w:p>
    <w:p w:rsidR="00D41C93" w:rsidRDefault="00D41C93">
      <w:pPr>
        <w:pStyle w:val="ConsPlusNormal"/>
        <w:ind w:firstLine="540"/>
        <w:jc w:val="both"/>
      </w:pPr>
      <w:r>
        <w:t>к) заключают договор с приемными родителями о передаче ребенка (детей) на воспитание в семью; принимают решение о помещении ребенка в воспитательное учреждение, лечебное учреждение, учреждение социальной защиты населения, приемную семью;</w:t>
      </w:r>
    </w:p>
    <w:p w:rsidR="00D41C93" w:rsidRDefault="00D41C93">
      <w:pPr>
        <w:pStyle w:val="ConsPlusNormal"/>
        <w:ind w:firstLine="540"/>
        <w:jc w:val="both"/>
      </w:pPr>
      <w:r>
        <w:t>л) принимают меры по защите жилищных прав подопечных и несовершеннолетних, оставшихся без попечения родителей, в том числе обеспечению их жилой площадью в случаях, предусмотренных законодательством;</w:t>
      </w:r>
    </w:p>
    <w:p w:rsidR="00D41C93" w:rsidRDefault="00D41C93">
      <w:pPr>
        <w:pStyle w:val="ConsPlusNormal"/>
        <w:ind w:firstLine="540"/>
        <w:jc w:val="both"/>
      </w:pPr>
      <w:r>
        <w:t>м) решают вопросы присвоения или изменения фамилии, имени несовершеннолетних в случаях, предусмотренных законодательством;</w:t>
      </w:r>
    </w:p>
    <w:p w:rsidR="00D41C93" w:rsidRDefault="00D41C93">
      <w:pPr>
        <w:pStyle w:val="ConsPlusNormal"/>
        <w:ind w:firstLine="540"/>
        <w:jc w:val="both"/>
      </w:pPr>
      <w:r>
        <w:t>н) принимают решения об установлении опеки и попечительства; освобождают и отстраняют опекунов и попечителей от выполнения возложенных на них обязанностей;</w:t>
      </w:r>
    </w:p>
    <w:p w:rsidR="00D41C93" w:rsidRDefault="00D41C93">
      <w:pPr>
        <w:pStyle w:val="ConsPlusNormal"/>
        <w:ind w:firstLine="540"/>
        <w:jc w:val="both"/>
      </w:pPr>
      <w:r>
        <w:t>о) рассматривают предложения, заявления и жалобы граждан по вопросам опеки и попечительства и принимают по ним необходимые меры;</w:t>
      </w:r>
    </w:p>
    <w:p w:rsidR="00D41C93" w:rsidRDefault="00D41C93">
      <w:pPr>
        <w:pStyle w:val="ConsPlusNormal"/>
        <w:ind w:firstLine="540"/>
        <w:jc w:val="both"/>
      </w:pPr>
      <w:r>
        <w:t>п) осуществляют иные полномочия по опеке и попечительству согласно действующему законодательству.</w:t>
      </w:r>
    </w:p>
    <w:p w:rsidR="00D41C93" w:rsidRDefault="00D41C93">
      <w:pPr>
        <w:pStyle w:val="ConsPlusNormal"/>
      </w:pPr>
    </w:p>
    <w:p w:rsidR="00D41C93" w:rsidRDefault="00D41C93">
      <w:pPr>
        <w:pStyle w:val="ConsPlusNormal"/>
        <w:ind w:firstLine="540"/>
        <w:jc w:val="both"/>
        <w:outlineLvl w:val="0"/>
      </w:pPr>
      <w:r>
        <w:t>Статья 3.1. Полномочия органа исполнительной власти Красноярского края, осуществляющего организацию деятельности в сфере устройства детей, оставшихся без попечения родителей, в Красноярском крае</w:t>
      </w:r>
    </w:p>
    <w:p w:rsidR="00D41C93" w:rsidRDefault="00D41C93">
      <w:pPr>
        <w:pStyle w:val="ConsPlusNormal"/>
      </w:pPr>
    </w:p>
    <w:p w:rsidR="00D41C93" w:rsidRDefault="00D41C93">
      <w:pPr>
        <w:pStyle w:val="ConsPlusNormal"/>
        <w:ind w:firstLine="540"/>
        <w:jc w:val="both"/>
      </w:pPr>
      <w:r>
        <w:t xml:space="preserve">(введена </w:t>
      </w:r>
      <w:hyperlink r:id="rId18" w:history="1">
        <w:r>
          <w:rPr>
            <w:color w:val="0000FF"/>
          </w:rPr>
          <w:t>Законом</w:t>
        </w:r>
      </w:hyperlink>
      <w:r>
        <w:t xml:space="preserve"> Красноярского края от 31.10.2002 N 4-611)</w:t>
      </w:r>
    </w:p>
    <w:p w:rsidR="00D41C93" w:rsidRDefault="00D41C93">
      <w:pPr>
        <w:pStyle w:val="ConsPlusNormal"/>
      </w:pPr>
    </w:p>
    <w:p w:rsidR="00D41C93" w:rsidRDefault="00D41C93">
      <w:pPr>
        <w:pStyle w:val="ConsPlusNormal"/>
        <w:ind w:firstLine="540"/>
        <w:jc w:val="both"/>
      </w:pPr>
      <w:r>
        <w:t>Орган исполнительной власти Красноярского края, осуществляющий организацию деятельности в сфере устройства детей, оставшихся без попечения родителей, в Красноярском крае:</w:t>
      </w:r>
    </w:p>
    <w:p w:rsidR="00D41C93" w:rsidRDefault="00D41C93">
      <w:pPr>
        <w:pStyle w:val="ConsPlusNormal"/>
        <w:ind w:firstLine="540"/>
        <w:jc w:val="both"/>
      </w:pPr>
      <w:r>
        <w:t>а) является региональным оператором государственного банка данных о детях, оставшихся без попечения родителей;</w:t>
      </w:r>
    </w:p>
    <w:p w:rsidR="00D41C93" w:rsidRDefault="00D41C93">
      <w:pPr>
        <w:pStyle w:val="ConsPlusNormal"/>
        <w:ind w:firstLine="540"/>
        <w:jc w:val="both"/>
      </w:pPr>
      <w:r>
        <w:t>б) осуществляет функции по формированию и использованию регионального банка данных о детях, оставшихся без попечения родителей, в соответствии с действующим законодательством;</w:t>
      </w:r>
    </w:p>
    <w:p w:rsidR="00D41C93" w:rsidRDefault="00D41C93">
      <w:pPr>
        <w:pStyle w:val="ConsPlusNormal"/>
        <w:ind w:firstLine="540"/>
        <w:jc w:val="both"/>
      </w:pPr>
      <w:r>
        <w:t>в) осуществляет контроль за соблюдением органами опеки и попечительства и учреждениями, в которых находятся дети, оставшиеся без попечения родителей, порядка представления сведений о детях для формирования регионального банка данных о детях;</w:t>
      </w:r>
    </w:p>
    <w:p w:rsidR="00D41C93" w:rsidRDefault="00D41C93">
      <w:pPr>
        <w:pStyle w:val="ConsPlusNormal"/>
        <w:ind w:firstLine="540"/>
        <w:jc w:val="both"/>
      </w:pPr>
      <w:r>
        <w:lastRenderedPageBreak/>
        <w:t>г) координирует деятельность управлений и ведомств в сфере устройства детей, оставшихся без попечения родителей;</w:t>
      </w:r>
    </w:p>
    <w:p w:rsidR="00D41C93" w:rsidRDefault="00D41C93">
      <w:pPr>
        <w:pStyle w:val="ConsPlusNormal"/>
        <w:ind w:firstLine="540"/>
        <w:jc w:val="both"/>
      </w:pPr>
      <w:r>
        <w:t>д) выполняет иные полномочия, предусмотренные действующим законодательством.</w:t>
      </w:r>
    </w:p>
    <w:p w:rsidR="00D41C93" w:rsidRDefault="00D41C93">
      <w:pPr>
        <w:pStyle w:val="ConsPlusNormal"/>
      </w:pPr>
    </w:p>
    <w:p w:rsidR="00D41C93" w:rsidRDefault="00D41C93">
      <w:pPr>
        <w:pStyle w:val="ConsPlusNormal"/>
        <w:ind w:firstLine="540"/>
        <w:jc w:val="both"/>
        <w:outlineLvl w:val="0"/>
      </w:pPr>
      <w:r>
        <w:t>Статья 3.2. Полномочия по опеке и попечительству муниципальных служб семьи, материнства и детства</w:t>
      </w:r>
    </w:p>
    <w:p w:rsidR="00D41C93" w:rsidRDefault="00D41C93">
      <w:pPr>
        <w:pStyle w:val="ConsPlusNormal"/>
      </w:pPr>
    </w:p>
    <w:p w:rsidR="00D41C93" w:rsidRDefault="00D41C93">
      <w:pPr>
        <w:pStyle w:val="ConsPlusNormal"/>
        <w:ind w:firstLine="540"/>
        <w:jc w:val="both"/>
      </w:pPr>
      <w:r>
        <w:t xml:space="preserve">(введена </w:t>
      </w:r>
      <w:hyperlink r:id="rId19" w:history="1">
        <w:r>
          <w:rPr>
            <w:color w:val="0000FF"/>
          </w:rPr>
          <w:t>Законом</w:t>
        </w:r>
      </w:hyperlink>
      <w:r>
        <w:t xml:space="preserve"> Красноярского края от 31.10.2002 N 4-611)</w:t>
      </w:r>
    </w:p>
    <w:p w:rsidR="00D41C93" w:rsidRDefault="00D41C93">
      <w:pPr>
        <w:pStyle w:val="ConsPlusNormal"/>
      </w:pPr>
    </w:p>
    <w:p w:rsidR="00D41C93" w:rsidRDefault="00D41C93">
      <w:pPr>
        <w:pStyle w:val="ConsPlusNormal"/>
        <w:ind w:firstLine="540"/>
        <w:jc w:val="both"/>
      </w:pPr>
      <w:r>
        <w:t>Муниципальные службы семьи, материнства и детства:</w:t>
      </w:r>
    </w:p>
    <w:p w:rsidR="00D41C93" w:rsidRDefault="00D41C93">
      <w:pPr>
        <w:pStyle w:val="ConsPlusNormal"/>
        <w:ind w:firstLine="540"/>
        <w:jc w:val="both"/>
      </w:pPr>
      <w:r>
        <w:t>а) выявляют детей, оставшихся без попечения родителей, ведут их учет;</w:t>
      </w:r>
    </w:p>
    <w:p w:rsidR="00D41C93" w:rsidRDefault="00D41C93">
      <w:pPr>
        <w:pStyle w:val="ConsPlusNormal"/>
        <w:ind w:firstLine="540"/>
        <w:jc w:val="both"/>
      </w:pPr>
      <w:r>
        <w:t>б) избирают форму устройства детей, оставшихся без попечения родителей, осуществляют последующий контроль за условиями их содержания, воспитания и образования;</w:t>
      </w:r>
    </w:p>
    <w:p w:rsidR="00D41C93" w:rsidRDefault="00D41C93">
      <w:pPr>
        <w:pStyle w:val="ConsPlusNormal"/>
        <w:ind w:firstLine="540"/>
        <w:jc w:val="both"/>
      </w:pPr>
      <w:r>
        <w:t>в) осуществляют подбор лиц, способных к выполнению обязанностей опекуна (попечителя) несовершеннолетних лиц, подготавливают материалы, необходимые для назначения опекуна (попечителя), а также об освобождении или отстранении опекуна (попечителя) несовершеннолетних лиц от выполнения возложенных на них обязанностей; осуществляют подбор лиц, желающих принять ребенка на воспитание в семью (усыновить, взять под опеку (попечительство), в приемную семью), осуществляют их подготовку;</w:t>
      </w:r>
    </w:p>
    <w:p w:rsidR="00D41C93" w:rsidRDefault="00D41C93">
      <w:pPr>
        <w:pStyle w:val="ConsPlusNormal"/>
        <w:ind w:firstLine="540"/>
        <w:jc w:val="both"/>
      </w:pPr>
      <w:r>
        <w:t>г) осуществляют подготовку документов с целью передачи детей-сирот, детей, оставшихся без попечения родителей, на усыновление, под опеку (попечительство) граждан, в приемную семью, а при отсутствии такой возможности - в учреждения для детей-сирот и детей, оставшихся без попечения родителей, всех типов; ведут учет этих детей, осуществляют контроль за условиями их содержания, воспитания и образования;</w:t>
      </w:r>
    </w:p>
    <w:p w:rsidR="00D41C93" w:rsidRDefault="00D41C93">
      <w:pPr>
        <w:pStyle w:val="ConsPlusNormal"/>
        <w:ind w:firstLine="540"/>
        <w:jc w:val="both"/>
      </w:pPr>
      <w:r>
        <w:t>д) дают заключения о возможности передачи ребенка в приемную семью, готовят проекты договоров о передаче ребенка (детей) на воспитание в приемную семью;</w:t>
      </w:r>
    </w:p>
    <w:p w:rsidR="00D41C93" w:rsidRDefault="00D41C93">
      <w:pPr>
        <w:pStyle w:val="ConsPlusNormal"/>
        <w:ind w:firstLine="540"/>
        <w:jc w:val="both"/>
      </w:pPr>
      <w:r>
        <w:t>е) оказывают приемной семье необходимую помощь и способствуют созданию нормальных условий жизни и воспитания детей в приемных семьях;</w:t>
      </w:r>
    </w:p>
    <w:p w:rsidR="00D41C93" w:rsidRDefault="00D41C93">
      <w:pPr>
        <w:pStyle w:val="ConsPlusNormal"/>
        <w:ind w:firstLine="540"/>
        <w:jc w:val="both"/>
      </w:pPr>
      <w:r>
        <w:t>ж) дают заключения о возможности раздельного проживания попечителя и несовершеннолетнего подопечного, достигшего шестнадцатилетнего возраста;</w:t>
      </w:r>
    </w:p>
    <w:p w:rsidR="00D41C93" w:rsidRDefault="00D41C93">
      <w:pPr>
        <w:pStyle w:val="ConsPlusNormal"/>
        <w:ind w:firstLine="540"/>
        <w:jc w:val="both"/>
      </w:pPr>
      <w:r>
        <w:t>з) осуществляют подготовку проектов документов о разрешении вступить в брак лицам, достигшим возраста шестнадцати лет, изменить имя и фамилию ребенка до достижения им четырнадцатилетнего возраста;</w:t>
      </w:r>
    </w:p>
    <w:p w:rsidR="00D41C93" w:rsidRDefault="00D41C93">
      <w:pPr>
        <w:pStyle w:val="ConsPlusNormal"/>
        <w:ind w:firstLine="540"/>
        <w:jc w:val="both"/>
      </w:pPr>
      <w:r>
        <w:t>и) осуществляют подготовку проектов решений об объявлении несовершеннолетнего, достигшего шестнадцати лет, полностью дееспособным (об эмансипации);</w:t>
      </w:r>
    </w:p>
    <w:p w:rsidR="00D41C93" w:rsidRDefault="00D41C93">
      <w:pPr>
        <w:pStyle w:val="ConsPlusNormal"/>
        <w:ind w:firstLine="540"/>
        <w:jc w:val="both"/>
      </w:pPr>
      <w:r>
        <w:t>к) разрабатывают и реализуют с привлечением муниципальных органов управления образованием, муниципальных органов управления здравоохранением, муниципальных органов социальной защиты населения, других муниципальных органов, органов внутренних дел, предприятий, учреждений и организаций муниципальные программы по вопросам семьи, материнства и детства, организуют работу по профилактике "социального сиротства";</w:t>
      </w:r>
    </w:p>
    <w:p w:rsidR="00D41C93" w:rsidRDefault="00D41C93">
      <w:pPr>
        <w:pStyle w:val="ConsPlusNormal"/>
        <w:ind w:firstLine="540"/>
        <w:jc w:val="both"/>
      </w:pPr>
      <w:r>
        <w:t>л) представляют в суд заключения об обоснованности и соответствии усыновления (удочерения) интересам ребенка, отмене усыновления (удочерения), участвуют в заседаниях суда по вопросам установления и отмены усыновления (удочерения);</w:t>
      </w:r>
    </w:p>
    <w:p w:rsidR="00D41C93" w:rsidRDefault="00D41C93">
      <w:pPr>
        <w:pStyle w:val="ConsPlusNormal"/>
        <w:ind w:firstLine="540"/>
        <w:jc w:val="both"/>
      </w:pPr>
      <w:r>
        <w:t xml:space="preserve">м) в соответствии с действующим законодательством возбуждают в судах дела и дают заключения о лишении родительских прав, ограничении родительских прав, об отобрании ребенка без лишения родителей родительских прав, о порядке участия отдельно проживающего родителя в воспитании детей, о признании брака недействительным в случаях, предусмотренных </w:t>
      </w:r>
      <w:hyperlink r:id="rId20" w:history="1">
        <w:r>
          <w:rPr>
            <w:color w:val="0000FF"/>
          </w:rPr>
          <w:t>статьей 27</w:t>
        </w:r>
      </w:hyperlink>
      <w:r>
        <w:t xml:space="preserve"> Семейного кодекса Российской Федерации, об отмене усыновления и в других случаях, предусмотренных законом, в защиту прав и охраняемых законом интересов несовершеннолетних;</w:t>
      </w:r>
    </w:p>
    <w:p w:rsidR="00D41C93" w:rsidRDefault="00D41C93">
      <w:pPr>
        <w:pStyle w:val="ConsPlusNormal"/>
        <w:ind w:firstLine="540"/>
        <w:jc w:val="both"/>
      </w:pPr>
      <w:r>
        <w:t>н) в соответствии с законом участвуют в исполнении решений судов по делам, связанным с воспитанием детей;</w:t>
      </w:r>
    </w:p>
    <w:p w:rsidR="00D41C93" w:rsidRDefault="00D41C93">
      <w:pPr>
        <w:pStyle w:val="ConsPlusNormal"/>
        <w:ind w:firstLine="540"/>
        <w:jc w:val="both"/>
      </w:pPr>
      <w:r>
        <w:t>о) представляют в суд заключения по спорам, связанным с содержанием, воспитанием и образованием детей;</w:t>
      </w:r>
    </w:p>
    <w:p w:rsidR="00D41C93" w:rsidRDefault="00D41C93">
      <w:pPr>
        <w:pStyle w:val="ConsPlusNormal"/>
        <w:ind w:firstLine="540"/>
        <w:jc w:val="both"/>
      </w:pPr>
      <w:r>
        <w:t xml:space="preserve">п) осуществляют охрану интересов несовершеннолетнего наследника при разделе </w:t>
      </w:r>
      <w:r>
        <w:lastRenderedPageBreak/>
        <w:t>наследственного имущества в порядке, установленном действующим законодательством;</w:t>
      </w:r>
    </w:p>
    <w:p w:rsidR="00D41C93" w:rsidRDefault="00D41C93">
      <w:pPr>
        <w:pStyle w:val="ConsPlusNormal"/>
        <w:ind w:firstLine="540"/>
        <w:jc w:val="both"/>
      </w:pPr>
      <w:r>
        <w:t>р) рассматривают обращения граждан по вопросам охраны прав и законных интересов несовершеннолетних и принимают в пределах своей компетенции меры по защите прав и законных интересов несовершеннолетних;</w:t>
      </w:r>
    </w:p>
    <w:p w:rsidR="00D41C93" w:rsidRDefault="00D41C93">
      <w:pPr>
        <w:pStyle w:val="ConsPlusNormal"/>
        <w:ind w:firstLine="540"/>
        <w:jc w:val="both"/>
      </w:pPr>
      <w:r>
        <w:t>с) оказывают методическую помощь в организации работы по опеке и попечительству в муниципальных образованиях;</w:t>
      </w:r>
    </w:p>
    <w:p w:rsidR="00D41C93" w:rsidRDefault="00D41C93">
      <w:pPr>
        <w:pStyle w:val="ConsPlusNormal"/>
        <w:ind w:firstLine="540"/>
        <w:jc w:val="both"/>
      </w:pPr>
      <w:r>
        <w:t>т) представляют органу исполнительной власти края, осуществляющему организацию деятельности в сфере устройства детей, оставшихся без попечения родителей, сведения о детях, оставшихся без попечения родителей, информацию о положении детей в муниципальном образовании;</w:t>
      </w:r>
    </w:p>
    <w:p w:rsidR="00D41C93" w:rsidRDefault="00D41C93">
      <w:pPr>
        <w:pStyle w:val="ConsPlusNormal"/>
        <w:ind w:firstLine="540"/>
        <w:jc w:val="both"/>
      </w:pPr>
      <w:r>
        <w:t>у) осуществляют иные полномочия по опеке и попечительству согласно действующему законодательству.</w:t>
      </w:r>
    </w:p>
    <w:p w:rsidR="00D41C93" w:rsidRDefault="00D41C93">
      <w:pPr>
        <w:pStyle w:val="ConsPlusNormal"/>
      </w:pPr>
    </w:p>
    <w:p w:rsidR="00D41C93" w:rsidRDefault="00D41C93">
      <w:pPr>
        <w:pStyle w:val="ConsPlusNormal"/>
        <w:ind w:firstLine="540"/>
        <w:jc w:val="both"/>
        <w:outlineLvl w:val="0"/>
      </w:pPr>
      <w:r>
        <w:t>Статья 4. Полномочия по опеке и попечительству муниципальных органов управления образованием</w:t>
      </w:r>
    </w:p>
    <w:p w:rsidR="00D41C93" w:rsidRDefault="00D41C93">
      <w:pPr>
        <w:pStyle w:val="ConsPlusNormal"/>
      </w:pPr>
    </w:p>
    <w:p w:rsidR="00D41C93" w:rsidRDefault="00D41C93">
      <w:pPr>
        <w:pStyle w:val="ConsPlusNormal"/>
        <w:ind w:firstLine="540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Красноярского края от 31.10.2002 N 4-611)</w:t>
      </w:r>
    </w:p>
    <w:p w:rsidR="00D41C93" w:rsidRDefault="00D41C93">
      <w:pPr>
        <w:pStyle w:val="ConsPlusNormal"/>
      </w:pPr>
    </w:p>
    <w:p w:rsidR="00D41C93" w:rsidRDefault="00D41C93">
      <w:pPr>
        <w:pStyle w:val="ConsPlusNormal"/>
        <w:ind w:firstLine="540"/>
        <w:jc w:val="both"/>
      </w:pPr>
      <w:r>
        <w:t>Муниципальные органы управления образованием:</w:t>
      </w:r>
    </w:p>
    <w:p w:rsidR="00D41C93" w:rsidRDefault="00D41C93">
      <w:pPr>
        <w:pStyle w:val="ConsPlusNormal"/>
        <w:ind w:firstLine="540"/>
        <w:jc w:val="both"/>
      </w:pPr>
      <w:r>
        <w:t>а) участвуют в выявлении несовершеннолетних, оставшихся без попечения родителей;</w:t>
      </w:r>
    </w:p>
    <w:p w:rsidR="00D41C93" w:rsidRDefault="00D41C93">
      <w:pPr>
        <w:pStyle w:val="ConsPlusNormal"/>
        <w:ind w:firstLine="540"/>
        <w:jc w:val="both"/>
      </w:pPr>
      <w:r>
        <w:t>б) осуществляют прием и содержание детей, оставшихся без попечения родителей, в учреждениях образования;</w:t>
      </w:r>
    </w:p>
    <w:p w:rsidR="00D41C93" w:rsidRDefault="00D41C93">
      <w:pPr>
        <w:pStyle w:val="ConsPlusNormal"/>
        <w:ind w:firstLine="540"/>
        <w:jc w:val="both"/>
      </w:pPr>
      <w:r>
        <w:t>в) осуществляют защиту жилищных и других имущественных прав несовершеннолетних, находящихся в учреждениях системы образования;</w:t>
      </w:r>
    </w:p>
    <w:p w:rsidR="00D41C93" w:rsidRDefault="00D41C93">
      <w:pPr>
        <w:pStyle w:val="ConsPlusNormal"/>
        <w:ind w:firstLine="540"/>
        <w:jc w:val="both"/>
      </w:pPr>
      <w:r>
        <w:t>г) участвуют в разработке и реализации муниципальных программ по вопросам семьи, материнства и детства, участвуют в мероприятиях по профилактике "социального сиротства";</w:t>
      </w:r>
    </w:p>
    <w:p w:rsidR="00D41C93" w:rsidRDefault="00D41C93">
      <w:pPr>
        <w:pStyle w:val="ConsPlusNormal"/>
        <w:ind w:firstLine="540"/>
        <w:jc w:val="both"/>
      </w:pPr>
      <w:r>
        <w:t>д) в пределах своей компетенции оказывают помощь по вопросам образования детей, находящихся под опекой (попечительством), в приемных семьях;</w:t>
      </w:r>
    </w:p>
    <w:p w:rsidR="00D41C93" w:rsidRDefault="00D41C93">
      <w:pPr>
        <w:pStyle w:val="ConsPlusNormal"/>
        <w:ind w:firstLine="540"/>
        <w:jc w:val="both"/>
      </w:pPr>
      <w:r>
        <w:t>е) выполняют иные полномочия по опеке и попечительству над детьми, оставшимися без попечения родителей, согласно действующему законодательству.</w:t>
      </w:r>
    </w:p>
    <w:p w:rsidR="00D41C93" w:rsidRDefault="00D41C93">
      <w:pPr>
        <w:pStyle w:val="ConsPlusNormal"/>
      </w:pPr>
    </w:p>
    <w:p w:rsidR="00D41C93" w:rsidRDefault="00D41C93">
      <w:pPr>
        <w:pStyle w:val="ConsPlusNormal"/>
        <w:ind w:firstLine="540"/>
        <w:jc w:val="both"/>
        <w:outlineLvl w:val="0"/>
      </w:pPr>
      <w:r>
        <w:t>Статья 5. Полномочия по опеке и попечительству муниципальных органов управления здравоохранением</w:t>
      </w:r>
    </w:p>
    <w:p w:rsidR="00D41C93" w:rsidRDefault="00D41C93">
      <w:pPr>
        <w:pStyle w:val="ConsPlusNormal"/>
      </w:pPr>
    </w:p>
    <w:p w:rsidR="00D41C93" w:rsidRDefault="00D41C93">
      <w:pPr>
        <w:pStyle w:val="ConsPlusNormal"/>
        <w:ind w:firstLine="540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Красноярского края от 31.10.2002 N 4-611)</w:t>
      </w:r>
    </w:p>
    <w:p w:rsidR="00D41C93" w:rsidRDefault="00D41C93">
      <w:pPr>
        <w:pStyle w:val="ConsPlusNormal"/>
      </w:pPr>
    </w:p>
    <w:p w:rsidR="00D41C93" w:rsidRDefault="00D41C93">
      <w:pPr>
        <w:pStyle w:val="ConsPlusNormal"/>
        <w:ind w:firstLine="540"/>
        <w:jc w:val="both"/>
      </w:pPr>
      <w:r>
        <w:t xml:space="preserve">Муниципальные органы управления здравоохранением осуществляют полномочия, перечисленные в </w:t>
      </w:r>
      <w:hyperlink w:anchor="P36" w:history="1">
        <w:r>
          <w:rPr>
            <w:color w:val="0000FF"/>
          </w:rPr>
          <w:t>статье 3</w:t>
        </w:r>
      </w:hyperlink>
      <w:r>
        <w:t xml:space="preserve"> настоящего Закона, в отношении несовершеннолетних лиц, оставшихся без попечения родителей, не достигших 4-летнего возраста, находящихся в учреждениях здравоохранения, и лиц, признанных судом недееспособными или ограниченно дееспособными.</w:t>
      </w:r>
    </w:p>
    <w:p w:rsidR="00D41C93" w:rsidRDefault="00D41C93">
      <w:pPr>
        <w:pStyle w:val="ConsPlusNormal"/>
        <w:ind w:firstLine="540"/>
        <w:jc w:val="both"/>
      </w:pPr>
      <w:r>
        <w:t>Кроме того, муниципальные органы управления здравоохранением:</w:t>
      </w:r>
    </w:p>
    <w:p w:rsidR="00D41C93" w:rsidRDefault="00D41C93">
      <w:pPr>
        <w:pStyle w:val="ConsPlusNormal"/>
        <w:ind w:firstLine="540"/>
        <w:jc w:val="both"/>
      </w:pPr>
      <w:r>
        <w:t>а) выявляют лиц, страдающих психическими расстройствами, нуждающихся в установлении над ними опеки, и несовершеннолетних, оставшихся без попечения родителей;</w:t>
      </w:r>
    </w:p>
    <w:p w:rsidR="00D41C93" w:rsidRDefault="00D41C93">
      <w:pPr>
        <w:pStyle w:val="ConsPlusNormal"/>
        <w:ind w:firstLine="540"/>
        <w:jc w:val="both"/>
      </w:pPr>
      <w:r>
        <w:t>б) оказывают необходимую помощь до установления опеки лицам, признанным судом недееспособными вследствие психического расстройства;</w:t>
      </w:r>
    </w:p>
    <w:p w:rsidR="00D41C93" w:rsidRDefault="00D41C93">
      <w:pPr>
        <w:pStyle w:val="ConsPlusNormal"/>
        <w:ind w:firstLine="540"/>
        <w:jc w:val="both"/>
      </w:pPr>
      <w:r>
        <w:t>в) осуществляют устройство лиц, признанных судом недееспособными вследствие психического расстройства, в психиатрические или психоневрологические учреждения;</w:t>
      </w:r>
    </w:p>
    <w:p w:rsidR="00D41C93" w:rsidRDefault="00D41C93">
      <w:pPr>
        <w:pStyle w:val="ConsPlusNormal"/>
        <w:ind w:firstLine="540"/>
        <w:jc w:val="both"/>
      </w:pPr>
      <w:r>
        <w:t>г) осуществляют прием и содержание детей, оставшихся без попечения родителей, в учреждения здравоохранения;</w:t>
      </w:r>
    </w:p>
    <w:p w:rsidR="00D41C93" w:rsidRDefault="00D41C93">
      <w:pPr>
        <w:pStyle w:val="ConsPlusNormal"/>
        <w:ind w:firstLine="540"/>
        <w:jc w:val="both"/>
      </w:pPr>
      <w:r>
        <w:t>д) возбуждают в судах дела о признании гражданина недееспособным или ограниченно дееспособным, о признании выздоровевшего дееспособным, об отмене ограничения дееспособности гражданина, о признании брака недействительным в интересах лица, признанного судом недееспособным, и другие дела в интересах прав и охраняемых законом интересов подопечных;</w:t>
      </w:r>
    </w:p>
    <w:p w:rsidR="00D41C93" w:rsidRDefault="00D41C93">
      <w:pPr>
        <w:pStyle w:val="ConsPlusNormal"/>
        <w:ind w:firstLine="540"/>
        <w:jc w:val="both"/>
      </w:pPr>
      <w:r>
        <w:lastRenderedPageBreak/>
        <w:t>е) участвуют в разработке и реализации муниципальных программ по вопросам семьи, материнства и детства, участвуют в мероприятиях по профилактике "социального сиротства";</w:t>
      </w:r>
    </w:p>
    <w:p w:rsidR="00D41C93" w:rsidRDefault="00D41C93">
      <w:pPr>
        <w:pStyle w:val="ConsPlusNormal"/>
        <w:ind w:firstLine="540"/>
        <w:jc w:val="both"/>
      </w:pPr>
      <w:r>
        <w:t>ж) в пределах своей компетенции оказывают помощь по вопросам здравоохранения в отношении детей, находящихся под опекой (попечительством), в приемных семьях;</w:t>
      </w:r>
    </w:p>
    <w:p w:rsidR="00D41C93" w:rsidRDefault="00D41C93">
      <w:pPr>
        <w:pStyle w:val="ConsPlusNormal"/>
        <w:ind w:firstLine="540"/>
        <w:jc w:val="both"/>
      </w:pPr>
      <w:r>
        <w:t>з) выполняют иные полномочия по опеке и попечительству согласно действующему законодательству.</w:t>
      </w:r>
    </w:p>
    <w:p w:rsidR="00D41C93" w:rsidRDefault="00D41C93">
      <w:pPr>
        <w:pStyle w:val="ConsPlusNormal"/>
      </w:pPr>
    </w:p>
    <w:p w:rsidR="00D41C93" w:rsidRDefault="00D41C93">
      <w:pPr>
        <w:pStyle w:val="ConsPlusNormal"/>
        <w:ind w:firstLine="540"/>
        <w:jc w:val="both"/>
        <w:outlineLvl w:val="0"/>
      </w:pPr>
      <w:r>
        <w:t>Статья 6. Полномочия по опеке и попечительству муниципальных органов социальной защиты</w:t>
      </w:r>
    </w:p>
    <w:p w:rsidR="00D41C93" w:rsidRDefault="00D41C93">
      <w:pPr>
        <w:pStyle w:val="ConsPlusNormal"/>
      </w:pPr>
    </w:p>
    <w:p w:rsidR="00D41C93" w:rsidRDefault="00D41C93">
      <w:pPr>
        <w:pStyle w:val="ConsPlusNormal"/>
        <w:ind w:firstLine="540"/>
        <w:jc w:val="both"/>
      </w:pPr>
      <w:r>
        <w:t xml:space="preserve">Муниципальные органы социальной защиты осуществляют полномочия, перечисленные в </w:t>
      </w:r>
      <w:hyperlink w:anchor="P36" w:history="1">
        <w:r>
          <w:rPr>
            <w:color w:val="0000FF"/>
          </w:rPr>
          <w:t>ст. 3</w:t>
        </w:r>
      </w:hyperlink>
      <w:r>
        <w:t xml:space="preserve"> настоящего Закона, в отношении дееспособных лиц, нуждающихся в попечительстве по состоянию здоровья.</w:t>
      </w:r>
    </w:p>
    <w:p w:rsidR="00D41C93" w:rsidRDefault="00D41C93">
      <w:pPr>
        <w:pStyle w:val="ConsPlusNormal"/>
        <w:ind w:firstLine="540"/>
        <w:jc w:val="both"/>
      </w:pPr>
      <w:r>
        <w:t>Кроме того, муниципальные органы социальной защиты:</w:t>
      </w:r>
    </w:p>
    <w:p w:rsidR="00D41C93" w:rsidRDefault="00D41C93">
      <w:pPr>
        <w:pStyle w:val="ConsPlusNormal"/>
        <w:ind w:firstLine="540"/>
        <w:jc w:val="both"/>
      </w:pPr>
      <w:r>
        <w:t>а) выявляют дееспособных совершеннолетних лиц, которые по состоянию здоровья не могут самостоятельно осуществлять свои права и исполнять свои обязанности и нуждаются в попечительстве по состоянию здоровья;</w:t>
      </w:r>
    </w:p>
    <w:p w:rsidR="00D41C93" w:rsidRDefault="00D41C93">
      <w:pPr>
        <w:pStyle w:val="ConsPlusNormal"/>
        <w:ind w:firstLine="540"/>
        <w:jc w:val="both"/>
      </w:pPr>
      <w:r>
        <w:t>б) оказывают необходимую помощь до установления попечительства дееспособным совершеннолетним лицам, которые по состоянию здоровья не могут самостоятельно осуществлять свои права и исполнять свои обязанности;</w:t>
      </w:r>
    </w:p>
    <w:p w:rsidR="00D41C93" w:rsidRDefault="00D41C93">
      <w:pPr>
        <w:pStyle w:val="ConsPlusNormal"/>
        <w:ind w:firstLine="540"/>
        <w:jc w:val="both"/>
      </w:pPr>
      <w:r>
        <w:t>в) осуществляют устройство дееспособных совершеннолетних лиц, нуждающихся в попечительстве по состоянию здоровья, в дома-интернаты для престарелых и инвалидов;</w:t>
      </w:r>
    </w:p>
    <w:p w:rsidR="00D41C93" w:rsidRDefault="00D41C93">
      <w:pPr>
        <w:pStyle w:val="ConsPlusNormal"/>
        <w:ind w:firstLine="540"/>
        <w:jc w:val="both"/>
      </w:pPr>
      <w:r>
        <w:t>г) осуществляют патронаж лиц, которые по состоянию здоровья не могут самостоятельно осуществлять и защищать свои права и исполнять обязанности;</w:t>
      </w:r>
    </w:p>
    <w:p w:rsidR="00D41C93" w:rsidRDefault="00D41C93">
      <w:pPr>
        <w:pStyle w:val="ConsPlusNormal"/>
        <w:ind w:firstLine="540"/>
        <w:jc w:val="both"/>
      </w:pPr>
      <w:r>
        <w:t>д) осуществляют устройство несовершеннолетних лиц, нуждающихся в государственной помощи, в приюты и центры социально-бытовой реабилитации;</w:t>
      </w:r>
    </w:p>
    <w:p w:rsidR="00D41C93" w:rsidRDefault="00D41C93">
      <w:pPr>
        <w:pStyle w:val="ConsPlusNormal"/>
        <w:ind w:firstLine="540"/>
        <w:jc w:val="both"/>
      </w:pPr>
      <w:r>
        <w:t>е) в пределах своей компетенции оказывают помощь по вопросам социальной защиты детей, находящихся под опекой (попечительством), в приемных семьях;</w:t>
      </w:r>
    </w:p>
    <w:p w:rsidR="00D41C93" w:rsidRDefault="00D41C9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Красноярского края от 31.10.2002 N 4-611)</w:t>
      </w:r>
    </w:p>
    <w:p w:rsidR="00D41C93" w:rsidRDefault="00D41C93">
      <w:pPr>
        <w:pStyle w:val="ConsPlusNormal"/>
        <w:ind w:firstLine="540"/>
        <w:jc w:val="both"/>
      </w:pPr>
      <w:r>
        <w:t>ж) участвуют в разработке и реализации муниципальных программ по вопросам семьи, материнства и детства, участвуют в мероприятиях по профилактике "социального сиротства";</w:t>
      </w:r>
    </w:p>
    <w:p w:rsidR="00D41C93" w:rsidRDefault="00D41C9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Красноярского края от 31.10.2002 N 4-611)</w:t>
      </w:r>
    </w:p>
    <w:p w:rsidR="00D41C93" w:rsidRDefault="00D41C93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з</w:t>
        </w:r>
      </w:hyperlink>
      <w:r>
        <w:t>) выполняют иные функции по опеке и попечительству согласно действующему законодательству.</w:t>
      </w:r>
    </w:p>
    <w:p w:rsidR="00D41C93" w:rsidRDefault="00D41C93">
      <w:pPr>
        <w:pStyle w:val="ConsPlusNormal"/>
      </w:pPr>
    </w:p>
    <w:p w:rsidR="00D41C93" w:rsidRDefault="00D41C93">
      <w:pPr>
        <w:pStyle w:val="ConsPlusNormal"/>
        <w:ind w:firstLine="540"/>
        <w:jc w:val="both"/>
        <w:outlineLvl w:val="0"/>
      </w:pPr>
      <w:r>
        <w:t>Статья 7. Реализация полномочий по опеке и попечительству</w:t>
      </w:r>
    </w:p>
    <w:p w:rsidR="00D41C93" w:rsidRDefault="00D41C93">
      <w:pPr>
        <w:pStyle w:val="ConsPlusNormal"/>
      </w:pPr>
    </w:p>
    <w:p w:rsidR="00D41C93" w:rsidRDefault="00D41C93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Красноярского края от 31.10.2002 N 4-611)</w:t>
      </w:r>
    </w:p>
    <w:p w:rsidR="00D41C93" w:rsidRDefault="00D41C93">
      <w:pPr>
        <w:pStyle w:val="ConsPlusNormal"/>
      </w:pPr>
    </w:p>
    <w:p w:rsidR="00D41C93" w:rsidRDefault="00D41C93">
      <w:pPr>
        <w:pStyle w:val="ConsPlusNormal"/>
        <w:ind w:firstLine="540"/>
        <w:jc w:val="both"/>
      </w:pPr>
      <w:r>
        <w:t>Полномочия органов опеки и попечительства осуществляют органы местного самоуправления городов и районов края.</w:t>
      </w:r>
    </w:p>
    <w:p w:rsidR="00D41C93" w:rsidRDefault="00D41C93">
      <w:pPr>
        <w:pStyle w:val="ConsPlusNormal"/>
        <w:ind w:firstLine="540"/>
        <w:jc w:val="both"/>
      </w:pPr>
      <w:r>
        <w:t>Вопросы организации и деятельности органов опеки и попечительства определяются органами местного самоуправления на основании устава муниципального образования и иных правовых актов органов местного самоуправления в соответствии с федеральным законодательством и настоящим Законом.</w:t>
      </w:r>
    </w:p>
    <w:p w:rsidR="00D41C93" w:rsidRDefault="00D41C93">
      <w:pPr>
        <w:pStyle w:val="ConsPlusNormal"/>
      </w:pPr>
    </w:p>
    <w:p w:rsidR="00D41C93" w:rsidRDefault="00D41C93">
      <w:pPr>
        <w:pStyle w:val="ConsPlusNormal"/>
        <w:ind w:firstLine="540"/>
        <w:jc w:val="both"/>
        <w:outlineLvl w:val="0"/>
      </w:pPr>
      <w:r>
        <w:t>Статья 8</w:t>
      </w:r>
    </w:p>
    <w:p w:rsidR="00D41C93" w:rsidRDefault="00D41C93">
      <w:pPr>
        <w:pStyle w:val="ConsPlusNormal"/>
      </w:pPr>
    </w:p>
    <w:p w:rsidR="00D41C93" w:rsidRDefault="00D41C93">
      <w:pPr>
        <w:pStyle w:val="ConsPlusNormal"/>
        <w:ind w:firstLine="540"/>
        <w:jc w:val="both"/>
      </w:pPr>
      <w:r>
        <w:t>Настоящий Закон вступает в силу в день, следующий за днем его официального опубликования в газете "Красноярский рабочий".</w:t>
      </w:r>
    </w:p>
    <w:p w:rsidR="00D41C93" w:rsidRDefault="00D41C93">
      <w:pPr>
        <w:pStyle w:val="ConsPlusNormal"/>
      </w:pPr>
    </w:p>
    <w:p w:rsidR="00D41C93" w:rsidRDefault="00D41C93">
      <w:pPr>
        <w:pStyle w:val="ConsPlusNormal"/>
        <w:jc w:val="right"/>
      </w:pPr>
      <w:r>
        <w:t>Губернатор</w:t>
      </w:r>
    </w:p>
    <w:p w:rsidR="00D41C93" w:rsidRDefault="00D41C93">
      <w:pPr>
        <w:pStyle w:val="ConsPlusNormal"/>
        <w:jc w:val="right"/>
      </w:pPr>
      <w:r>
        <w:t>Красноярского края</w:t>
      </w:r>
    </w:p>
    <w:p w:rsidR="00D41C93" w:rsidRDefault="00D41C93">
      <w:pPr>
        <w:pStyle w:val="ConsPlusNormal"/>
        <w:jc w:val="right"/>
      </w:pPr>
      <w:r>
        <w:t>В.М.ЗУБОВ</w:t>
      </w:r>
    </w:p>
    <w:p w:rsidR="00D41C93" w:rsidRDefault="00D41C93">
      <w:pPr>
        <w:pStyle w:val="ConsPlusNormal"/>
      </w:pPr>
    </w:p>
    <w:p w:rsidR="00D41C93" w:rsidRDefault="00D41C93">
      <w:pPr>
        <w:pStyle w:val="ConsPlusNormal"/>
      </w:pPr>
    </w:p>
    <w:p w:rsidR="00D41C93" w:rsidRDefault="00D41C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5D00" w:rsidRDefault="00D41C93">
      <w:bookmarkStart w:id="1" w:name="_GoBack"/>
      <w:bookmarkEnd w:id="1"/>
    </w:p>
    <w:sectPr w:rsidR="00935D00" w:rsidSect="00F8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93"/>
    <w:rsid w:val="003D749E"/>
    <w:rsid w:val="00434762"/>
    <w:rsid w:val="00D4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DC9CE-8E2B-4152-919E-4D505268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1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1C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1BF3F2316DF0219E48586325B18C0910CEF813CA70FE73A28916439E620E96C62F3EAC3A35CA14E4E482Y8NCI" TargetMode="External"/><Relationship Id="rId13" Type="http://schemas.openxmlformats.org/officeDocument/2006/relationships/hyperlink" Target="consultantplus://offline/ref=241BF3F2316DF0219E48587526DDD30611C4A41AC87EF422F9D64D1EC9Y6NBI" TargetMode="External"/><Relationship Id="rId18" Type="http://schemas.openxmlformats.org/officeDocument/2006/relationships/hyperlink" Target="consultantplus://offline/ref=241BF3F2316DF0219E48586325B18C0910CEF813C07EF971AED41C4BC76E0C91C97029AB7339CB14E4E5Y8N3I" TargetMode="External"/><Relationship Id="rId26" Type="http://schemas.openxmlformats.org/officeDocument/2006/relationships/hyperlink" Target="consultantplus://offline/ref=241BF3F2316DF0219E48586325B18C0910CEF813C07EF971AED41C4BC76E0C91C97029AB7339CB14E4E2Y8N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41BF3F2316DF0219E48586325B18C0910CEF813C07EF971AED41C4BC76E0C91C97029AB7339CB14E4E0Y8N3I" TargetMode="External"/><Relationship Id="rId7" Type="http://schemas.openxmlformats.org/officeDocument/2006/relationships/hyperlink" Target="consultantplus://offline/ref=241BF3F2316DF0219E48586325B18C0910CEF813CA71FA7CA58916439E620E96C62F3EAC3A35CA14E4E481Y8N4I" TargetMode="External"/><Relationship Id="rId12" Type="http://schemas.openxmlformats.org/officeDocument/2006/relationships/hyperlink" Target="consultantplus://offline/ref=241BF3F2316DF0219E48587526DDD30612CCA718C17CF422F9D64D1EC96B04C1816067EE7E38CE10YENCI" TargetMode="External"/><Relationship Id="rId17" Type="http://schemas.openxmlformats.org/officeDocument/2006/relationships/hyperlink" Target="consultantplus://offline/ref=241BF3F2316DF0219E48587526DDD30611C4A41AC87EF422F9D64D1EC96B04C1816067EE7E38C917YEN1I" TargetMode="External"/><Relationship Id="rId25" Type="http://schemas.openxmlformats.org/officeDocument/2006/relationships/hyperlink" Target="consultantplus://offline/ref=241BF3F2316DF0219E48586325B18C0910CEF813C07EF971AED41C4BC76E0C91C97029AB7339CB14E4E2Y8N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1BF3F2316DF0219E48587526DDD30611C4A41AC87EF422F9D64D1EC96B04C1816067EE7E38C915YEN7I" TargetMode="External"/><Relationship Id="rId20" Type="http://schemas.openxmlformats.org/officeDocument/2006/relationships/hyperlink" Target="consultantplus://offline/ref=241BF3F2316DF0219E48587526DDD30612CCA718C17CF422F9D64D1EC96B04C1816067EE7E38CA15YEN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1BF3F2316DF0219E48586325B18C0910CEF813CA70FE73A28916439E620E96C62F3EAC3A35CA14E4E482Y8NCI" TargetMode="External"/><Relationship Id="rId11" Type="http://schemas.openxmlformats.org/officeDocument/2006/relationships/hyperlink" Target="consultantplus://offline/ref=241BF3F2316DF0219E48587526DDD30611CDA11BC22EA320A88343Y1NBI" TargetMode="External"/><Relationship Id="rId24" Type="http://schemas.openxmlformats.org/officeDocument/2006/relationships/hyperlink" Target="consultantplus://offline/ref=241BF3F2316DF0219E48586325B18C0910CEF813C07EF971AED41C4BC76E0C91C97029AB7339CB14E4E2Y8N0I" TargetMode="External"/><Relationship Id="rId5" Type="http://schemas.openxmlformats.org/officeDocument/2006/relationships/hyperlink" Target="consultantplus://offline/ref=241BF3F2316DF0219E48586325B18C0910CEF813C07EF971AED41C4BC76E0C91C97029AB7339CB14E4E4Y8NAI" TargetMode="External"/><Relationship Id="rId15" Type="http://schemas.openxmlformats.org/officeDocument/2006/relationships/hyperlink" Target="consultantplus://offline/ref=241BF3F2316DF0219E48587526DDD30612CCA718C17CF422F9D64D1EC96B04C1816067EE7E38C913YEN6I" TargetMode="External"/><Relationship Id="rId23" Type="http://schemas.openxmlformats.org/officeDocument/2006/relationships/hyperlink" Target="consultantplus://offline/ref=241BF3F2316DF0219E48586325B18C0910CEF813C07EF971AED41C4BC76E0C91C97029AB7339CB14E4E2Y8N0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41BF3F2316DF0219E48586325B18C0910CEF813C07EF971AED41C4BC76E0C91C97029AB7339CB14E4E4Y8NBI" TargetMode="External"/><Relationship Id="rId19" Type="http://schemas.openxmlformats.org/officeDocument/2006/relationships/hyperlink" Target="consultantplus://offline/ref=241BF3F2316DF0219E48586325B18C0910CEF813C07EF971AED41C4BC76E0C91C97029AB7339CB14E4E5Y8NB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41BF3F2316DF0219E48586325B18C0910CEF813C07EF971AED41C4BC76E0C91C97029AB7339CB14E4E4Y8NBI" TargetMode="External"/><Relationship Id="rId14" Type="http://schemas.openxmlformats.org/officeDocument/2006/relationships/hyperlink" Target="consultantplus://offline/ref=241BF3F2316DF0219E48587526DDD30611C4A41AC87EF422F9D64D1EC96B04C1816067EE7E38C914YEN3I" TargetMode="External"/><Relationship Id="rId22" Type="http://schemas.openxmlformats.org/officeDocument/2006/relationships/hyperlink" Target="consultantplus://offline/ref=241BF3F2316DF0219E48586325B18C0910CEF813C07EF971AED41C4BC76E0C91C97029AB7339CB14E4E1Y8N2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2782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Туктарова Равиля Расимовна</dc:creator>
  <cp:keywords/>
  <dc:description/>
  <cp:lastModifiedBy>Туктарова Равиля Расимовна</cp:lastModifiedBy>
  <cp:revision>1</cp:revision>
  <dcterms:created xsi:type="dcterms:W3CDTF">2017-04-03T08:13:00Z</dcterms:created>
  <dcterms:modified xsi:type="dcterms:W3CDTF">2017-04-03T08:14:00Z</dcterms:modified>
</cp:coreProperties>
</file>