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DEF" w:rsidRPr="00480DEF" w:rsidRDefault="00480DEF" w:rsidP="00480DE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36"/>
          <w:szCs w:val="36"/>
          <w:lang w:eastAsia="ru-RU"/>
        </w:rPr>
      </w:pPr>
      <w:r w:rsidRPr="00480DE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bdr w:val="none" w:sz="0" w:space="0" w:color="auto" w:frame="1"/>
          <w:lang w:eastAsia="ru-RU"/>
        </w:rPr>
        <w:t>Планируемые организационные сроки процедуры аттестации в </w:t>
      </w:r>
      <w:r w:rsidRPr="00480DE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bdr w:val="none" w:sz="0" w:space="0" w:color="auto" w:frame="1"/>
          <w:shd w:val="clear" w:color="auto" w:fill="00FFFF"/>
          <w:lang w:eastAsia="ru-RU"/>
        </w:rPr>
        <w:t>2023-2024</w:t>
      </w:r>
      <w:r w:rsidR="001D0390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bdr w:val="none" w:sz="0" w:space="0" w:color="auto" w:frame="1"/>
          <w:lang w:eastAsia="ru-RU"/>
        </w:rPr>
        <w:t> учебном году</w:t>
      </w:r>
      <w:bookmarkStart w:id="0" w:name="_GoBack"/>
      <w:bookmarkEnd w:id="0"/>
    </w:p>
    <w:p w:rsidR="00480DEF" w:rsidRPr="00480DEF" w:rsidRDefault="00480DEF" w:rsidP="00480DE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80DE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698"/>
        <w:gridCol w:w="2551"/>
        <w:gridCol w:w="2127"/>
        <w:gridCol w:w="2126"/>
        <w:gridCol w:w="3260"/>
      </w:tblGrid>
      <w:tr w:rsidR="00480DEF" w:rsidRPr="00480DEF" w:rsidTr="00480DEF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shd w:val="clear" w:color="auto" w:fill="00FFFF"/>
                <w:lang w:eastAsia="ru-RU"/>
              </w:rPr>
              <w:t>2023-2024 г</w:t>
            </w: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Месяц аттестации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Период регистрации педагогов и размещения  </w:t>
            </w:r>
          </w:p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аттестационных материалов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Период подачи заявок педагогами (направления документов в аттестационную комиссию)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Период экспертизы аттестационных документов педагогов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Планируемая дата заседания аттестационной комиссии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Планируемый срок направления решения аттестационной  комиссии (приказа МО КК) в МОУО и КГОУ</w:t>
            </w:r>
          </w:p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ориентировочно</w:t>
            </w:r>
            <w:r w:rsidRPr="00480DEF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25-29 сентября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07-17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26.10.2023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bdr w:val="none" w:sz="0" w:space="0" w:color="auto" w:frame="1"/>
                <w:lang w:eastAsia="ru-RU"/>
              </w:rPr>
              <w:t>25-30 ноября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23-27 октября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07-17 ноября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30.11.2023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bdr w:val="none" w:sz="0" w:space="0" w:color="auto" w:frame="1"/>
                <w:lang w:eastAsia="ru-RU"/>
              </w:rPr>
              <w:t>25-30 декабря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27-30 ноября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07-17 декабря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28.12.2023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bdr w:val="none" w:sz="0" w:space="0" w:color="auto" w:frame="1"/>
                <w:lang w:eastAsia="ru-RU"/>
              </w:rPr>
              <w:t>25- 30 января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25-30 января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01-05 </w:t>
            </w: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февраля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07-17 февраля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29.02.2024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bdr w:val="none" w:sz="0" w:space="0" w:color="auto" w:frame="1"/>
                <w:lang w:eastAsia="ru-RU"/>
              </w:rPr>
              <w:t>25-30 марта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26-29 февраля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03-05 </w:t>
            </w: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07-17 марта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28.03.2024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bdr w:val="none" w:sz="0" w:space="0" w:color="auto" w:frame="1"/>
                <w:lang w:eastAsia="ru-RU"/>
              </w:rPr>
              <w:t>25-30 апреля</w:t>
            </w:r>
          </w:p>
        </w:tc>
      </w:tr>
      <w:tr w:rsidR="00480DEF" w:rsidRPr="00480DEF" w:rsidTr="00480DEF"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25-28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01-04 </w:t>
            </w:r>
            <w:r w:rsidRPr="00480D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апреля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05-15 апреля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  <w:bdr w:val="none" w:sz="0" w:space="0" w:color="auto" w:frame="1"/>
                <w:lang w:eastAsia="ru-RU"/>
              </w:rPr>
              <w:t>25.04.2024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80DEF"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bdr w:val="none" w:sz="0" w:space="0" w:color="auto" w:frame="1"/>
                <w:lang w:eastAsia="ru-RU"/>
              </w:rPr>
              <w:t>25-30 мая</w:t>
            </w:r>
          </w:p>
        </w:tc>
      </w:tr>
    </w:tbl>
    <w:p w:rsidR="00142156" w:rsidRDefault="00142156"/>
    <w:sectPr w:rsidR="00142156" w:rsidSect="00480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ED"/>
    <w:rsid w:val="00142156"/>
    <w:rsid w:val="001D0390"/>
    <w:rsid w:val="00480DEF"/>
    <w:rsid w:val="005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3727"/>
  <w15:chartTrackingRefBased/>
  <w15:docId w15:val="{94B41B48-F821-4AED-A115-7A1C6D53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Колыбзева Наталья Вячеславовна</dc:creator>
  <cp:keywords/>
  <dc:description/>
  <cp:lastModifiedBy>Колыбзева Наталья Вячеславовна</cp:lastModifiedBy>
  <cp:revision>3</cp:revision>
  <dcterms:created xsi:type="dcterms:W3CDTF">2023-09-25T06:37:00Z</dcterms:created>
  <dcterms:modified xsi:type="dcterms:W3CDTF">2023-09-25T06:39:00Z</dcterms:modified>
</cp:coreProperties>
</file>