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E4AC" w14:textId="52868DD8" w:rsidR="00096545" w:rsidRPr="00C23054" w:rsidRDefault="00E72B25" w:rsidP="00096545">
      <w:pPr>
        <w:jc w:val="center"/>
        <w:rPr>
          <w:rFonts w:cstheme="minorHAnsi"/>
          <w:b/>
          <w:bCs/>
          <w:color w:val="0000CC"/>
          <w:sz w:val="48"/>
          <w:szCs w:val="44"/>
        </w:rPr>
      </w:pPr>
      <w:r w:rsidRPr="00C23054">
        <w:rPr>
          <w:rFonts w:cstheme="minorHAnsi"/>
          <w:b/>
          <w:bCs/>
          <w:color w:val="0000CC"/>
          <w:sz w:val="48"/>
          <w:szCs w:val="44"/>
        </w:rPr>
        <w:t>К</w:t>
      </w:r>
      <w:r w:rsidR="00096545" w:rsidRPr="00C23054">
        <w:rPr>
          <w:rFonts w:cstheme="minorHAnsi"/>
          <w:b/>
          <w:bCs/>
          <w:color w:val="0000CC"/>
          <w:sz w:val="48"/>
          <w:szCs w:val="44"/>
        </w:rPr>
        <w:t>онкурсы</w:t>
      </w:r>
      <w:r w:rsidRPr="00C23054">
        <w:rPr>
          <w:rFonts w:cstheme="minorHAnsi"/>
          <w:b/>
          <w:bCs/>
          <w:color w:val="0000CC"/>
          <w:sz w:val="48"/>
          <w:szCs w:val="44"/>
        </w:rPr>
        <w:t xml:space="preserve"> и гранты</w:t>
      </w:r>
    </w:p>
    <w:p w14:paraId="0E7318EC" w14:textId="3DCC41CB" w:rsidR="00096545" w:rsidRPr="00C23054" w:rsidRDefault="00465D2B" w:rsidP="00096545">
      <w:pPr>
        <w:jc w:val="center"/>
        <w:rPr>
          <w:rFonts w:cstheme="minorHAnsi"/>
          <w:b/>
          <w:bCs/>
          <w:color w:val="0000CC"/>
          <w:sz w:val="36"/>
          <w:szCs w:val="32"/>
        </w:rPr>
      </w:pPr>
      <w:r w:rsidRPr="00C23054">
        <w:rPr>
          <w:rFonts w:cstheme="minorHAnsi"/>
          <w:b/>
          <w:bCs/>
          <w:color w:val="0000CC"/>
          <w:sz w:val="36"/>
          <w:szCs w:val="32"/>
        </w:rPr>
        <w:t>май</w:t>
      </w:r>
      <w:r w:rsidR="00E72B25" w:rsidRPr="00C23054">
        <w:rPr>
          <w:rFonts w:cstheme="minorHAnsi"/>
          <w:b/>
          <w:bCs/>
          <w:color w:val="0000CC"/>
          <w:sz w:val="36"/>
          <w:szCs w:val="32"/>
        </w:rPr>
        <w:t xml:space="preserve"> 2023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7938"/>
        <w:gridCol w:w="1792"/>
      </w:tblGrid>
      <w:tr w:rsidR="00C22AE0" w:rsidRPr="00C23054" w14:paraId="2B2D66D3" w14:textId="77777777" w:rsidTr="00C23054">
        <w:trPr>
          <w:cantSplit/>
          <w:tblHeader/>
        </w:trPr>
        <w:tc>
          <w:tcPr>
            <w:tcW w:w="704" w:type="dxa"/>
            <w:shd w:val="clear" w:color="auto" w:fill="2E74B5" w:themeFill="accent5" w:themeFillShade="BF"/>
            <w:vAlign w:val="center"/>
          </w:tcPr>
          <w:p w14:paraId="6A895E42" w14:textId="39131798" w:rsidR="00C22AE0" w:rsidRPr="00C23054" w:rsidRDefault="00C22AE0" w:rsidP="00C230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C2305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2E74B5" w:themeFill="accent5" w:themeFillShade="B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344290C0" w14:textId="1C1B9E01" w:rsidR="00C22AE0" w:rsidRPr="00C23054" w:rsidRDefault="00C22AE0" w:rsidP="00C230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C2305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Конкурс</w:t>
            </w:r>
          </w:p>
        </w:tc>
        <w:tc>
          <w:tcPr>
            <w:tcW w:w="7938" w:type="dxa"/>
            <w:shd w:val="clear" w:color="auto" w:fill="2E74B5" w:themeFill="accent5" w:themeFillShade="B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78B7D8CF" w14:textId="77777777" w:rsidR="00C22AE0" w:rsidRPr="00C23054" w:rsidRDefault="00C22AE0" w:rsidP="00C230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C23054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Описание</w:t>
            </w:r>
          </w:p>
        </w:tc>
        <w:tc>
          <w:tcPr>
            <w:tcW w:w="1792" w:type="dxa"/>
            <w:shd w:val="clear" w:color="auto" w:fill="2E74B5" w:themeFill="accent5" w:themeFillShade="B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40056CD8" w14:textId="65F4B8AB" w:rsidR="00C22AE0" w:rsidRPr="00C23054" w:rsidRDefault="00C23054" w:rsidP="00C230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C23054">
              <w:rPr>
                <w:rFonts w:cstheme="minorHAnsi"/>
                <w:b/>
                <w:bCs/>
                <w:color w:val="FFFFFF"/>
                <w:sz w:val="24"/>
                <w:szCs w:val="24"/>
                <w:lang w:val="en-US"/>
              </w:rPr>
              <w:t>Deadline</w:t>
            </w:r>
          </w:p>
        </w:tc>
      </w:tr>
      <w:tr w:rsidR="00465D2B" w:rsidRPr="00C23054" w14:paraId="3BAF8F2D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0E414AAA" w14:textId="77777777" w:rsidR="00465D2B" w:rsidRPr="00C23054" w:rsidRDefault="00465D2B" w:rsidP="00FE1EE7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BEF2FB9" w14:textId="52C9A379" w:rsidR="003E245C" w:rsidRPr="00C23054" w:rsidRDefault="003E245C" w:rsidP="00FE1EE7">
            <w:pPr>
              <w:jc w:val="center"/>
              <w:textAlignment w:val="baseline"/>
              <w:rPr>
                <w:rFonts w:cstheme="minorHAns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9131C0" wp14:editId="50B04093">
                  <wp:extent cx="2352675" cy="1171575"/>
                  <wp:effectExtent l="0" t="0" r="9525" b="9525"/>
                  <wp:docPr id="26" name="Рисунок 2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DC50E" w14:textId="77777777" w:rsidR="00465D2B" w:rsidRPr="00C23054" w:rsidRDefault="00465D2B" w:rsidP="00FE1EE7">
            <w:pPr>
              <w:jc w:val="center"/>
              <w:textAlignment w:val="baseline"/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Главная просветительская премия страны</w:t>
            </w:r>
          </w:p>
          <w:p w14:paraId="6B8D8951" w14:textId="5E65FDE8" w:rsidR="00465D2B" w:rsidRPr="00C23054" w:rsidRDefault="00387E2D" w:rsidP="00FE1EE7">
            <w:pPr>
              <w:textAlignment w:val="baseline"/>
              <w:rPr>
                <w:rFonts w:cstheme="minorHAnsi"/>
                <w:noProof/>
                <w:sz w:val="24"/>
              </w:rPr>
            </w:pPr>
            <w:hyperlink r:id="rId10" w:history="1">
              <w:r w:rsidR="00465D2B"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E101FA8" w14:textId="35617CA9" w:rsidR="005F3714" w:rsidRPr="005F3714" w:rsidRDefault="005F3714" w:rsidP="00FE1EE7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5F371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 xml:space="preserve">Продолжается прием заявок на соискание просветительской награды </w:t>
            </w:r>
            <w:r w:rsidRPr="005F3714">
              <w:rPr>
                <w:rFonts w:cstheme="minorHAnsi"/>
                <w:b/>
                <w:bCs/>
                <w:color w:val="CC3300"/>
                <w:sz w:val="28"/>
                <w:szCs w:val="20"/>
                <w:shd w:val="clear" w:color="auto" w:fill="FFFFFF"/>
              </w:rPr>
              <w:t>«Знание.Премия – 2023»</w:t>
            </w:r>
          </w:p>
          <w:p w14:paraId="11760A47" w14:textId="77777777" w:rsidR="005F3714" w:rsidRDefault="005F3714" w:rsidP="00FE1EE7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CC3300"/>
                <w:szCs w:val="20"/>
                <w:shd w:val="clear" w:color="auto" w:fill="FFFFFF"/>
              </w:rPr>
            </w:pPr>
          </w:p>
          <w:p w14:paraId="57DA9D88" w14:textId="7B4F0412" w:rsidR="005F3714" w:rsidRPr="002A4808" w:rsidRDefault="005F3714" w:rsidP="002A4808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2A4808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Прием заявок на соискание просветительской награды «Знание.Премия – 2023» продлится до 5 июня. </w:t>
            </w:r>
            <w:r w:rsidR="002A4808">
              <w:rPr>
                <w:rFonts w:cstheme="minorHAnsi"/>
                <w:color w:val="000000"/>
                <w:szCs w:val="20"/>
                <w:shd w:val="clear" w:color="auto" w:fill="FFFFFF"/>
              </w:rPr>
              <w:t>Награда</w:t>
            </w:r>
            <w:r w:rsidRPr="002A4808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вручается в 17 номинациях, четыре из которых приурочены к Году педагога и наставника в России. Учредителем награды «Знание.Премия» выступает </w:t>
            </w:r>
            <w:r w:rsidRPr="002A4808">
              <w:rPr>
                <w:rFonts w:cstheme="minorHAnsi"/>
                <w:b/>
                <w:bCs/>
                <w:color w:val="CC3300"/>
                <w:szCs w:val="20"/>
                <w:shd w:val="clear" w:color="auto" w:fill="FFFFFF"/>
              </w:rPr>
              <w:t>Российское общество «Знание»</w:t>
            </w:r>
            <w:r w:rsidRPr="002A4808">
              <w:rPr>
                <w:rFonts w:cstheme="minorHAnsi"/>
                <w:color w:val="000000"/>
                <w:szCs w:val="20"/>
                <w:shd w:val="clear" w:color="auto" w:fill="FFFFFF"/>
              </w:rPr>
              <w:t>. Мероприятие проводится при поддержке Минпросвещения России.</w:t>
            </w:r>
          </w:p>
          <w:p w14:paraId="54F7E33C" w14:textId="77777777" w:rsidR="00465D2B" w:rsidRPr="00C23054" w:rsidRDefault="00465D2B" w:rsidP="00FE1EE7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7032985B" w14:textId="77777777" w:rsidR="002A4808" w:rsidRPr="002A4808" w:rsidRDefault="002A4808" w:rsidP="002A4808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2A4808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Подать заявку на соискание награды в номинации </w:t>
            </w:r>
            <w:r w:rsidRPr="002A4808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«За просветительскую деятельность в школе»</w:t>
            </w:r>
            <w:r w:rsidRPr="002A4808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могут учителя, педагоги-организаторы, психологи, вожатые, а также директора школ, советники по воспитанию, заместители по учебной и воспитательной работе, библиотекари, руководители тематических секций и другие специалисты, ведущие образовательную и воспитательную работу в школах.</w:t>
            </w:r>
          </w:p>
          <w:p w14:paraId="600BCFF2" w14:textId="77777777" w:rsidR="002A4808" w:rsidRPr="002A4808" w:rsidRDefault="002A4808" w:rsidP="002A4808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40355E8A" w14:textId="77777777" w:rsidR="002A4808" w:rsidRPr="002A4808" w:rsidRDefault="002A4808" w:rsidP="002A4808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2A4808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Номинация </w:t>
            </w:r>
            <w:r w:rsidRPr="002A4808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«За просветительскую деятельность в системе среднего профессионального образования»</w:t>
            </w:r>
            <w:r w:rsidRPr="002A4808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объединяет преподавателей, педагогов-организаторов, мастеров колледжей, директоров и их заместителей по учебной и воспитательной работе, авторов студенческих просветительских проектов и других специалистов, работающих со студентами организаций СПО.</w:t>
            </w:r>
          </w:p>
          <w:p w14:paraId="5A78B5FD" w14:textId="77777777" w:rsidR="002A4808" w:rsidRPr="002A4808" w:rsidRDefault="002A4808" w:rsidP="002A4808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1CE645FF" w14:textId="5393AF29" w:rsidR="00465D2B" w:rsidRPr="003D2002" w:rsidRDefault="002A4808" w:rsidP="002A4808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  <w:r w:rsidRPr="002A4808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Специалисты, которые передают профессиональные знания и навыки своим ученикам, могут претендовать на победу в номинации </w:t>
            </w:r>
            <w:r w:rsidRPr="002A4808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«Наставник года»</w:t>
            </w:r>
            <w:r w:rsidRPr="002A4808">
              <w:rPr>
                <w:rFonts w:cstheme="minorHAnsi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9181377" w14:textId="77777777" w:rsidR="00465D2B" w:rsidRPr="00C23054" w:rsidRDefault="00465D2B" w:rsidP="00FE1EE7">
            <w:pPr>
              <w:jc w:val="center"/>
              <w:rPr>
                <w:rFonts w:cstheme="minorHAnsi"/>
                <w:sz w:val="24"/>
              </w:rPr>
            </w:pPr>
            <w:r w:rsidRPr="00C23054">
              <w:rPr>
                <w:rFonts w:cstheme="minorHAnsi"/>
                <w:sz w:val="24"/>
              </w:rPr>
              <w:t>05.06.2023</w:t>
            </w:r>
          </w:p>
        </w:tc>
      </w:tr>
      <w:tr w:rsidR="00393DB4" w:rsidRPr="00C23054" w14:paraId="300EBC4E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2AB4779C" w14:textId="77777777" w:rsidR="00393DB4" w:rsidRPr="00C23054" w:rsidRDefault="00393DB4" w:rsidP="00FE1EE7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ED91145" w14:textId="77777777" w:rsidR="00773463" w:rsidRDefault="00773463" w:rsidP="00FE1EE7">
            <w:pPr>
              <w:jc w:val="center"/>
              <w:textAlignment w:val="baseline"/>
              <w:rPr>
                <w:rFonts w:cstheme="minorHAns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DB86BE0" wp14:editId="7AFBEA14">
                  <wp:extent cx="552450" cy="523875"/>
                  <wp:effectExtent l="0" t="0" r="0" b="9525"/>
                  <wp:docPr id="5" name="Рисунок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>
                            <a:hlinkClick r:id="rId11"/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23437" w14:textId="66467D96" w:rsidR="00773463" w:rsidRDefault="00773463" w:rsidP="00FE1EE7">
            <w:pPr>
              <w:jc w:val="center"/>
              <w:textAlignment w:val="baseline"/>
              <w:rPr>
                <w:rFonts w:cstheme="minorHAnsi"/>
                <w:b/>
                <w:noProof/>
                <w:sz w:val="24"/>
              </w:rPr>
            </w:pPr>
            <w:r w:rsidRPr="00773463">
              <w:rPr>
                <w:rFonts w:cstheme="minorHAnsi"/>
                <w:b/>
                <w:noProof/>
                <w:sz w:val="24"/>
              </w:rPr>
              <w:t>Краевой центр поддержки общественных инициатив</w:t>
            </w:r>
          </w:p>
          <w:p w14:paraId="394CD5E9" w14:textId="2CC65FB4" w:rsidR="00773463" w:rsidRDefault="00773463" w:rsidP="00773463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  <w:r w:rsidRPr="00773463">
              <w:rPr>
                <w:rFonts w:cstheme="minorHAnsi"/>
                <w:bCs/>
                <w:szCs w:val="20"/>
                <w:shd w:val="clear" w:color="auto" w:fill="FFFFFF"/>
              </w:rPr>
              <w:t>Семь коротких лекций о том, как придумывать идеи социальных проектов</w:t>
            </w:r>
          </w:p>
          <w:p w14:paraId="51523629" w14:textId="77777777" w:rsidR="00773463" w:rsidRPr="00773463" w:rsidRDefault="00773463" w:rsidP="00773463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</w:p>
          <w:p w14:paraId="685D6E8A" w14:textId="4D0EE3E6" w:rsidR="00773463" w:rsidRPr="00127CF0" w:rsidRDefault="00773463" w:rsidP="00127CF0">
            <w:pPr>
              <w:textAlignment w:val="baseline"/>
              <w:rPr>
                <w:rFonts w:cstheme="minorHAnsi"/>
                <w:b/>
                <w:noProof/>
                <w:sz w:val="24"/>
              </w:rPr>
            </w:pPr>
            <w:hyperlink r:id="rId13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B7F5A00" w14:textId="77777777" w:rsidR="00393DB4" w:rsidRPr="00773463" w:rsidRDefault="00773463" w:rsidP="00FE1EE7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773463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>Семь коротких лекций о том, как придумывать идеи социальных проектов</w:t>
            </w:r>
          </w:p>
          <w:p w14:paraId="51A76C91" w14:textId="77777777" w:rsidR="00773463" w:rsidRDefault="00773463" w:rsidP="00773463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</w:p>
          <w:p w14:paraId="12F64098" w14:textId="1640DE93" w:rsidR="00773463" w:rsidRPr="00773463" w:rsidRDefault="00773463" w:rsidP="00773463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  <w:r w:rsidRPr="00773463">
              <w:rPr>
                <w:rFonts w:cstheme="minorHAnsi"/>
                <w:bCs/>
                <w:szCs w:val="20"/>
                <w:shd w:val="clear" w:color="auto" w:fill="FFFFFF"/>
              </w:rPr>
              <w:t>Каждое видео длится меньше получаса и обеспечивает несколько часов неспешных размышлений для всей вашей команды!</w:t>
            </w:r>
          </w:p>
          <w:p w14:paraId="0C18C5CA" w14:textId="77777777" w:rsidR="00773463" w:rsidRPr="00773463" w:rsidRDefault="00773463" w:rsidP="00773463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</w:p>
          <w:p w14:paraId="2D687D32" w14:textId="03341081" w:rsidR="00773463" w:rsidRPr="00773463" w:rsidRDefault="00773463" w:rsidP="00773463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Cs w:val="20"/>
                <w:shd w:val="clear" w:color="auto" w:fill="FFFFFF"/>
              </w:rPr>
              <w:t xml:space="preserve">Лекции стоит </w:t>
            </w:r>
            <w:r w:rsidRPr="00773463">
              <w:rPr>
                <w:rFonts w:cstheme="minorHAnsi"/>
                <w:bCs/>
                <w:szCs w:val="20"/>
                <w:shd w:val="clear" w:color="auto" w:fill="FFFFFF"/>
              </w:rPr>
              <w:t>посмотреть лекции для того,</w:t>
            </w:r>
            <w:r>
              <w:rPr>
                <w:rFonts w:cstheme="minorHAnsi"/>
                <w:bCs/>
                <w:szCs w:val="20"/>
                <w:shd w:val="clear" w:color="auto" w:fill="FFFFFF"/>
              </w:rPr>
              <w:t xml:space="preserve"> чтобы:</w:t>
            </w:r>
          </w:p>
          <w:p w14:paraId="1C97C474" w14:textId="699BE8EA" w:rsidR="00773463" w:rsidRPr="00773463" w:rsidRDefault="00773463" w:rsidP="00773463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Cs w:val="20"/>
                <w:shd w:val="clear" w:color="auto" w:fill="FFFFFF"/>
              </w:rPr>
              <w:t>-</w:t>
            </w:r>
            <w:r w:rsidRPr="00773463">
              <w:rPr>
                <w:rFonts w:cstheme="minorHAnsi"/>
                <w:bCs/>
                <w:szCs w:val="20"/>
                <w:shd w:val="clear" w:color="auto" w:fill="FFFFFF"/>
              </w:rPr>
              <w:t xml:space="preserve"> придумать собственный уникальный социальный проект,</w:t>
            </w:r>
          </w:p>
          <w:p w14:paraId="05584F17" w14:textId="1D4349C7" w:rsidR="00773463" w:rsidRPr="00773463" w:rsidRDefault="00773463" w:rsidP="00773463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Cs w:val="20"/>
                <w:shd w:val="clear" w:color="auto" w:fill="FFFFFF"/>
              </w:rPr>
              <w:t>-</w:t>
            </w:r>
            <w:r w:rsidRPr="00773463">
              <w:rPr>
                <w:rFonts w:cstheme="minorHAnsi"/>
                <w:bCs/>
                <w:szCs w:val="20"/>
                <w:shd w:val="clear" w:color="auto" w:fill="FFFFFF"/>
              </w:rPr>
              <w:t xml:space="preserve"> провести творческую сессию своей командой,</w:t>
            </w:r>
          </w:p>
          <w:p w14:paraId="27DEDAA2" w14:textId="397218EE" w:rsidR="00773463" w:rsidRPr="00773463" w:rsidRDefault="00773463" w:rsidP="00773463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Cs w:val="20"/>
                <w:shd w:val="clear" w:color="auto" w:fill="FFFFFF"/>
              </w:rPr>
              <w:t>-</w:t>
            </w:r>
            <w:r w:rsidRPr="00773463">
              <w:rPr>
                <w:rFonts w:cstheme="minorHAnsi"/>
                <w:bCs/>
                <w:szCs w:val="20"/>
                <w:shd w:val="clear" w:color="auto" w:fill="FFFFFF"/>
              </w:rPr>
              <w:t xml:space="preserve"> собрать вместе несколько команд и для них организовать «день креатива»,</w:t>
            </w:r>
          </w:p>
          <w:p w14:paraId="2B7631F3" w14:textId="693340CB" w:rsidR="00773463" w:rsidRPr="00773463" w:rsidRDefault="00773463" w:rsidP="00773463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Cs w:val="20"/>
                <w:shd w:val="clear" w:color="auto" w:fill="FFFFFF"/>
              </w:rPr>
              <w:t>-</w:t>
            </w:r>
            <w:r w:rsidRPr="00773463">
              <w:rPr>
                <w:rFonts w:cstheme="minorHAnsi"/>
                <w:bCs/>
                <w:szCs w:val="20"/>
                <w:shd w:val="clear" w:color="auto" w:fill="FFFFFF"/>
              </w:rPr>
              <w:t xml:space="preserve"> увидеть классных спикеров и пригласить их на свои события,</w:t>
            </w:r>
          </w:p>
          <w:p w14:paraId="6366A04A" w14:textId="6E499FE2" w:rsidR="00773463" w:rsidRPr="00C23054" w:rsidRDefault="00773463" w:rsidP="00773463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CC330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Cs w:val="20"/>
                <w:shd w:val="clear" w:color="auto" w:fill="FFFFFF"/>
              </w:rPr>
              <w:t>-</w:t>
            </w:r>
            <w:r w:rsidRPr="00773463">
              <w:rPr>
                <w:rFonts w:cstheme="minorHAnsi"/>
                <w:bCs/>
                <w:szCs w:val="20"/>
                <w:shd w:val="clear" w:color="auto" w:fill="FFFFFF"/>
              </w:rPr>
              <w:t xml:space="preserve"> поделиться с теми, кто планирует что-то из пп.1-4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3200FE5" w14:textId="21F87231" w:rsidR="00393DB4" w:rsidRPr="00C23054" w:rsidRDefault="006057D4" w:rsidP="00FE1EE7">
            <w:pPr>
              <w:jc w:val="center"/>
              <w:rPr>
                <w:rFonts w:cstheme="minorHAnsi"/>
                <w:sz w:val="24"/>
              </w:rPr>
            </w:pPr>
            <w:hyperlink r:id="rId14" w:history="1">
              <w:r w:rsidRPr="006057D4">
                <w:rPr>
                  <w:rStyle w:val="a3"/>
                  <w:rFonts w:cstheme="minorHAnsi"/>
                  <w:sz w:val="24"/>
                </w:rPr>
                <w:t>открыть</w:t>
              </w:r>
            </w:hyperlink>
          </w:p>
        </w:tc>
      </w:tr>
      <w:tr w:rsidR="009C2674" w:rsidRPr="00C23054" w14:paraId="0B028DA2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6F81052A" w14:textId="77777777" w:rsidR="009C2674" w:rsidRPr="00C23054" w:rsidRDefault="009C2674" w:rsidP="009C267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DD491F5" w14:textId="77777777" w:rsidR="009C2674" w:rsidRDefault="009C2674" w:rsidP="009C2674">
            <w:pPr>
              <w:jc w:val="center"/>
              <w:textAlignment w:val="baseline"/>
              <w:rPr>
                <w:rFonts w:cstheme="minorHAns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52BC8C5" wp14:editId="072D96B9">
                  <wp:extent cx="552450" cy="523875"/>
                  <wp:effectExtent l="0" t="0" r="0" b="9525"/>
                  <wp:docPr id="17" name="Рисунок 1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>
                            <a:hlinkClick r:id="rId11"/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02590" w14:textId="77777777" w:rsidR="009C2674" w:rsidRDefault="009C2674" w:rsidP="009C2674">
            <w:pPr>
              <w:jc w:val="center"/>
              <w:textAlignment w:val="baseline"/>
              <w:rPr>
                <w:rFonts w:cstheme="minorHAnsi"/>
                <w:b/>
                <w:noProof/>
                <w:sz w:val="24"/>
              </w:rPr>
            </w:pPr>
            <w:r w:rsidRPr="00773463">
              <w:rPr>
                <w:rFonts w:cstheme="minorHAnsi"/>
                <w:b/>
                <w:noProof/>
                <w:sz w:val="24"/>
              </w:rPr>
              <w:t>Краевой центр поддержки общественных инициатив</w:t>
            </w:r>
          </w:p>
          <w:p w14:paraId="29278F0B" w14:textId="638B10B5" w:rsidR="009C2674" w:rsidRDefault="006057D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Cs w:val="20"/>
                <w:shd w:val="clear" w:color="auto" w:fill="FFFFFF"/>
              </w:rPr>
              <w:t>С</w:t>
            </w:r>
            <w:r w:rsidRPr="006057D4">
              <w:rPr>
                <w:rFonts w:cstheme="minorHAnsi"/>
                <w:bCs/>
                <w:szCs w:val="20"/>
                <w:shd w:val="clear" w:color="auto" w:fill="FFFFFF"/>
              </w:rPr>
              <w:t xml:space="preserve">тартует приём документов на возмещение части затрат на коммунальные услуги (ресурсы) </w:t>
            </w:r>
            <w:r>
              <w:rPr>
                <w:rFonts w:cstheme="minorHAnsi"/>
                <w:bCs/>
                <w:szCs w:val="20"/>
                <w:shd w:val="clear" w:color="auto" w:fill="FFFFFF"/>
              </w:rPr>
              <w:t>для СОНКО</w:t>
            </w:r>
            <w:r w:rsidRPr="006057D4">
              <w:rPr>
                <w:rFonts w:cstheme="minorHAnsi"/>
                <w:bCs/>
                <w:szCs w:val="20"/>
                <w:shd w:val="clear" w:color="auto" w:fill="FFFFFF"/>
              </w:rPr>
              <w:t xml:space="preserve"> за 2022 год</w:t>
            </w:r>
          </w:p>
          <w:p w14:paraId="690CE850" w14:textId="77777777" w:rsidR="006057D4" w:rsidRPr="00773463" w:rsidRDefault="006057D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</w:p>
          <w:p w14:paraId="6DA76EDD" w14:textId="7BF72BCF" w:rsidR="009C2674" w:rsidRPr="00773463" w:rsidRDefault="009C2674" w:rsidP="009C2674">
            <w:pPr>
              <w:textAlignment w:val="baseline"/>
              <w:rPr>
                <w:rFonts w:cstheme="minorHAnsi"/>
                <w:b/>
                <w:noProof/>
                <w:sz w:val="24"/>
              </w:rPr>
            </w:pPr>
            <w:hyperlink r:id="rId15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  <w:p w14:paraId="4B54F445" w14:textId="77777777" w:rsidR="009C2674" w:rsidRDefault="009C2674" w:rsidP="009C2674">
            <w:pPr>
              <w:jc w:val="center"/>
              <w:textAlignment w:val="baseline"/>
              <w:rPr>
                <w:rFonts w:cstheme="minorHAnsi"/>
                <w:noProof/>
                <w:sz w:val="24"/>
              </w:rPr>
            </w:pPr>
          </w:p>
          <w:p w14:paraId="43B00AB4" w14:textId="77777777" w:rsidR="009C2674" w:rsidRDefault="009C2674" w:rsidP="009C2674">
            <w:pPr>
              <w:jc w:val="center"/>
              <w:textAlignment w:val="baseline"/>
              <w:rPr>
                <w:noProof/>
              </w:rPr>
            </w:pPr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9F6FCBE" w14:textId="4FE26B24" w:rsidR="009C2674" w:rsidRPr="00773463" w:rsidRDefault="006057D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6057D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lastRenderedPageBreak/>
              <w:t>Субсидия ЖКХ — начинаем готовить заявки</w:t>
            </w:r>
          </w:p>
          <w:p w14:paraId="434AE349" w14:textId="77777777" w:rsidR="009C267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szCs w:val="20"/>
                <w:shd w:val="clear" w:color="auto" w:fill="FFFFFF"/>
              </w:rPr>
            </w:pPr>
          </w:p>
          <w:p w14:paraId="6A4519E1" w14:textId="4C22F4A7" w:rsidR="009C2674" w:rsidRDefault="006057D4" w:rsidP="009C2674">
            <w:pPr>
              <w:widowControl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 мая стартует приём документов на возмещение части затрат на коммунальные услуги (ресурсы) социально ориентированных некоммерческих организаций за 2022 год. Сумма компенсации — 50% от подтвержденных затрат, не более 150 000 ₽.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Возмещение затрат осуществляется в соответствии с </w:t>
            </w:r>
            <w:hyperlink r:id="rId16" w:history="1">
              <w:r w:rsidRPr="006057D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Постановлением Правительства Красноярского края №893-п от 18.10.2022 года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3FC85E4" w14:textId="77777777" w:rsidR="006057D4" w:rsidRDefault="006057D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</w:pPr>
          </w:p>
          <w:p w14:paraId="54FC42DF" w14:textId="77777777" w:rsidR="001B07A4" w:rsidRPr="001B07A4" w:rsidRDefault="001B07A4" w:rsidP="001B07A4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B07A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Возмещению подлежат понесенные и оплаченные затраты на:</w:t>
            </w:r>
          </w:p>
          <w:p w14:paraId="6C9E4451" w14:textId="38075730" w:rsidR="001B07A4" w:rsidRPr="001B07A4" w:rsidRDefault="001B07A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B07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теплоснабжение,</w:t>
            </w:r>
          </w:p>
          <w:p w14:paraId="0EAFD96E" w14:textId="3C5BEAD6" w:rsidR="001B07A4" w:rsidRPr="001B07A4" w:rsidRDefault="001B07A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B07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электроснабжение,</w:t>
            </w:r>
          </w:p>
          <w:p w14:paraId="0B350A23" w14:textId="7BE7176D" w:rsidR="001B07A4" w:rsidRPr="001B07A4" w:rsidRDefault="001B07A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B07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холодное, горячее водоснабжение,</w:t>
            </w:r>
          </w:p>
          <w:p w14:paraId="0CD28489" w14:textId="5C172337" w:rsidR="001B07A4" w:rsidRPr="001B07A4" w:rsidRDefault="001B07A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B07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газоснабжение,</w:t>
            </w:r>
          </w:p>
          <w:p w14:paraId="03332881" w14:textId="17A7ED45" w:rsidR="001B07A4" w:rsidRPr="001B07A4" w:rsidRDefault="001B07A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B07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водоотведение (отведение сточных вод, сброс загрязняющих веществ в составе сточных вод, негативное воздействие на работу централизованной системы водоснабжения),</w:t>
            </w:r>
          </w:p>
          <w:p w14:paraId="5CA5A132" w14:textId="3D21E4EE" w:rsidR="001B07A4" w:rsidRPr="001B07A4" w:rsidRDefault="001B07A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B07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услуги по обращению с ТКО,</w:t>
            </w:r>
          </w:p>
          <w:p w14:paraId="5925EE2E" w14:textId="4CFEB926" w:rsidR="001B07A4" w:rsidRPr="001B07A4" w:rsidRDefault="001B07A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B07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услуги по откачке и вывозу жидких бытовых отходов,</w:t>
            </w:r>
          </w:p>
          <w:p w14:paraId="53976B57" w14:textId="139F1016" w:rsidR="005B25F0" w:rsidRPr="005B25F0" w:rsidRDefault="001B07A4" w:rsidP="005B25F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B07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твердое топливо (печное отопление).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2FDBB2C" w14:textId="0120119C" w:rsidR="009C2674" w:rsidRPr="00C23054" w:rsidRDefault="006057D4" w:rsidP="009C267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01.08.2023</w:t>
            </w:r>
          </w:p>
        </w:tc>
      </w:tr>
      <w:tr w:rsidR="004E0F29" w:rsidRPr="00C23054" w14:paraId="6864C09F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583264D2" w14:textId="77777777" w:rsidR="004E0F29" w:rsidRPr="00C23054" w:rsidRDefault="004E0F29" w:rsidP="009C267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DEE05A3" w14:textId="77777777" w:rsidR="004E0F29" w:rsidRDefault="004E0F29" w:rsidP="009C2674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24E103" wp14:editId="34514402">
                  <wp:extent cx="1476375" cy="1276350"/>
                  <wp:effectExtent l="0" t="0" r="9525" b="0"/>
                  <wp:docPr id="27" name="Рисунок 2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>
                            <a:hlinkClick r:id="rId17"/>
                          </pic:cNvPr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FFD68" w14:textId="00FBFCAF" w:rsidR="004E0F29" w:rsidRDefault="004719C4" w:rsidP="009C2674">
            <w:pPr>
              <w:jc w:val="center"/>
              <w:textAlignment w:val="baseline"/>
              <w:rPr>
                <w:b/>
                <w:noProof/>
              </w:rPr>
            </w:pPr>
            <w:r w:rsidRPr="004719C4">
              <w:rPr>
                <w:b/>
                <w:noProof/>
              </w:rPr>
              <w:t>Проектный офис развития Арктики</w:t>
            </w:r>
          </w:p>
          <w:p w14:paraId="5E198928" w14:textId="4823B3C4" w:rsidR="004719C4" w:rsidRPr="004719C4" w:rsidRDefault="004719C4" w:rsidP="009C2674">
            <w:pPr>
              <w:jc w:val="center"/>
              <w:textAlignment w:val="baseline"/>
              <w:rPr>
                <w:noProof/>
              </w:rPr>
            </w:pPr>
            <w:r w:rsidRPr="004719C4">
              <w:rPr>
                <w:noProof/>
              </w:rPr>
              <w:t>Гранты ПОРА по развитию Арктики вручаются победителям лучших проектов</w:t>
            </w:r>
          </w:p>
          <w:p w14:paraId="53FBE138" w14:textId="77777777" w:rsidR="004719C4" w:rsidRPr="00773463" w:rsidRDefault="004719C4" w:rsidP="004719C4">
            <w:pPr>
              <w:textAlignment w:val="baseline"/>
              <w:rPr>
                <w:rFonts w:cstheme="minorHAnsi"/>
                <w:b/>
                <w:noProof/>
                <w:sz w:val="24"/>
              </w:rPr>
            </w:pPr>
            <w:hyperlink r:id="rId19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  <w:p w14:paraId="2052A588" w14:textId="19A57ED9" w:rsidR="004719C4" w:rsidRDefault="004719C4" w:rsidP="009C2674">
            <w:pPr>
              <w:jc w:val="center"/>
              <w:textAlignment w:val="baseline"/>
              <w:rPr>
                <w:noProof/>
              </w:rPr>
            </w:pPr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881690B" w14:textId="77777777" w:rsidR="004E0F29" w:rsidRDefault="004719C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4719C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>Гранты ПОРА по развитию Арктики вручаются победителям лучших проектов</w:t>
            </w:r>
          </w:p>
          <w:p w14:paraId="159EAA3A" w14:textId="77777777" w:rsidR="005B25F0" w:rsidRDefault="005B25F0" w:rsidP="004719C4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56CD5CB6" w14:textId="5838C9B3" w:rsidR="004719C4" w:rsidRPr="004719C4" w:rsidRDefault="004719C4" w:rsidP="004719C4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719C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Темы проектов </w:t>
            </w:r>
          </w:p>
          <w:p w14:paraId="1F6A93D3" w14:textId="77777777" w:rsidR="004719C4" w:rsidRPr="004719C4" w:rsidRDefault="004719C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19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Сбережение природы и экология среды обитания человека;</w:t>
            </w:r>
          </w:p>
          <w:p w14:paraId="56B5DA18" w14:textId="77777777" w:rsidR="004719C4" w:rsidRPr="004719C4" w:rsidRDefault="004719C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19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Развитие традиционных промыслов КМНС как экономической основы арктических сообществ;</w:t>
            </w:r>
          </w:p>
          <w:p w14:paraId="197CBFC2" w14:textId="77777777" w:rsidR="004719C4" w:rsidRPr="004719C4" w:rsidRDefault="004719C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19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Вклад новых информационных технологий в социальную и экономическую сферы развития Арктики;</w:t>
            </w:r>
          </w:p>
          <w:p w14:paraId="61D544AD" w14:textId="77777777" w:rsidR="004719C4" w:rsidRPr="004719C4" w:rsidRDefault="004719C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19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Инновационные разработки, облегчающие жизнь и работу человека в суровых климатических условиях;</w:t>
            </w:r>
          </w:p>
          <w:p w14:paraId="4DB87A76" w14:textId="77777777" w:rsidR="004719C4" w:rsidRPr="004719C4" w:rsidRDefault="004719C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19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Здоровый образ жизни и новые медицинские технологии как средство сохранения и приумножения человеческого капитала;</w:t>
            </w:r>
          </w:p>
          <w:p w14:paraId="393EE400" w14:textId="77777777" w:rsidR="004719C4" w:rsidRPr="004719C4" w:rsidRDefault="004719C4" w:rsidP="004719C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19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Охрана редких и исчезающих видов животных в контексте сохранения биоресурсов и развития экологического туризма.</w:t>
            </w:r>
          </w:p>
          <w:p w14:paraId="7256D83F" w14:textId="3034FEA3" w:rsidR="004719C4" w:rsidRDefault="00BC4606" w:rsidP="00BC460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460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Размеры грантов</w:t>
            </w:r>
          </w:p>
          <w:p w14:paraId="7C199225" w14:textId="77777777" w:rsidR="00BC4606" w:rsidRPr="00BC4606" w:rsidRDefault="00BC4606" w:rsidP="00BC460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7E63074" w14:textId="233BE383" w:rsidR="00BC4606" w:rsidRPr="00BC4606" w:rsidRDefault="00BC4606" w:rsidP="00BC4606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 w:rsidRPr="00BC4606">
              <w:rPr>
                <w:rFonts w:asciiTheme="minorHAnsi" w:hAnsiTheme="minorHAnsi" w:cstheme="minorHAnsi"/>
                <w:sz w:val="22"/>
                <w:szCs w:val="20"/>
              </w:rPr>
              <w:t xml:space="preserve">50 000 ₽ </w:t>
            </w:r>
            <w:r w:rsidR="00AF6E1B">
              <w:rPr>
                <w:rFonts w:asciiTheme="minorHAnsi" w:hAnsiTheme="minorHAnsi" w:cstheme="minorHAnsi"/>
                <w:sz w:val="22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и</w:t>
            </w:r>
            <w:r w:rsidRPr="00BC4606">
              <w:rPr>
                <w:rFonts w:asciiTheme="minorHAnsi" w:hAnsiTheme="minorHAnsi" w:cstheme="minorHAnsi"/>
                <w:sz w:val="22"/>
                <w:szCs w:val="20"/>
              </w:rPr>
              <w:t xml:space="preserve">ндивидуальным участникам </w:t>
            </w:r>
          </w:p>
          <w:p w14:paraId="4CDE2B83" w14:textId="26A01622" w:rsidR="00BC4606" w:rsidRPr="00BC4606" w:rsidRDefault="00BC4606" w:rsidP="00BC4606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 w:rsidRPr="00BC4606">
              <w:rPr>
                <w:rFonts w:asciiTheme="minorHAnsi" w:hAnsiTheme="minorHAnsi" w:cstheme="minorHAnsi"/>
                <w:sz w:val="22"/>
                <w:szCs w:val="20"/>
              </w:rPr>
              <w:t xml:space="preserve">100 000 ₽ </w:t>
            </w:r>
            <w:r w:rsidR="00AF6E1B">
              <w:rPr>
                <w:rFonts w:asciiTheme="minorHAnsi" w:hAnsiTheme="minorHAnsi" w:cstheme="minorHAnsi"/>
                <w:sz w:val="22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ю</w:t>
            </w:r>
            <w:r w:rsidRPr="00BC4606">
              <w:rPr>
                <w:rFonts w:asciiTheme="minorHAnsi" w:hAnsiTheme="minorHAnsi" w:cstheme="minorHAnsi"/>
                <w:sz w:val="22"/>
                <w:szCs w:val="20"/>
              </w:rPr>
              <w:t xml:space="preserve">ридическим лицам </w:t>
            </w:r>
          </w:p>
          <w:p w14:paraId="1DA512B2" w14:textId="35C8C5BE" w:rsidR="00BC4606" w:rsidRPr="006057D4" w:rsidRDefault="00BC4606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0CB0AA8" w14:textId="1A83547A" w:rsidR="004E0F29" w:rsidRDefault="002E60F8" w:rsidP="009C267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01.08.2023</w:t>
            </w:r>
          </w:p>
        </w:tc>
      </w:tr>
      <w:tr w:rsidR="009C2674" w:rsidRPr="00C23054" w14:paraId="7B33CED9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2960640A" w14:textId="77777777" w:rsidR="009C2674" w:rsidRPr="00C23054" w:rsidRDefault="009C2674" w:rsidP="009C267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4F19E3D" w14:textId="77777777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noProof/>
                <w:sz w:val="24"/>
              </w:rPr>
            </w:pPr>
            <w:r w:rsidRPr="00C23054">
              <w:rPr>
                <w:rFonts w:cstheme="minorHAnsi"/>
                <w:noProof/>
              </w:rPr>
              <w:drawing>
                <wp:inline distT="0" distB="0" distL="0" distR="0" wp14:anchorId="3A07FAD2" wp14:editId="692D0993">
                  <wp:extent cx="1495425" cy="476250"/>
                  <wp:effectExtent l="0" t="0" r="9525" b="0"/>
                  <wp:docPr id="13" name="Рисунок 1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>
                            <a:hlinkClick r:id="rId20"/>
                          </pic:cNvPr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74BCB" w14:textId="61E1315A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BIOCAD — международная инновационная биотехнологическая компания полного цикла</w:t>
            </w:r>
          </w:p>
          <w:p w14:paraId="0C638E2E" w14:textId="77777777" w:rsidR="009C2674" w:rsidRPr="00C23054" w:rsidRDefault="009C2674" w:rsidP="009C2674">
            <w:pPr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62522F9C" w14:textId="4E23FE38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Грантовый конкурс BIOCAD для поддержки социальных проектов</w:t>
            </w:r>
          </w:p>
          <w:p w14:paraId="71EA92DF" w14:textId="571DDF20" w:rsidR="009C2674" w:rsidRPr="00C23054" w:rsidRDefault="009C2674" w:rsidP="009C2674">
            <w:pPr>
              <w:textAlignment w:val="baseline"/>
              <w:rPr>
                <w:rFonts w:cstheme="minorHAnsi"/>
                <w:noProof/>
                <w:sz w:val="24"/>
              </w:rPr>
            </w:pPr>
            <w:hyperlink r:id="rId22" w:anchor="!/tab/473486772-2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3F50CD8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>BIOCAD выделил 5 000 000 рублей на поддержку и развитие проектов для пациентов с онкологическими, аутоиммунными и генетическими заболеваниями</w:t>
            </w:r>
          </w:p>
          <w:p w14:paraId="0E17CFC3" w14:textId="74BA6564" w:rsidR="009C2674" w:rsidRPr="00C23054" w:rsidRDefault="009C2674" w:rsidP="009C267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Участником может стать российская некоммерческая организация, зарегистрированная не позднее 1 мая 2021 года.</w:t>
            </w:r>
          </w:p>
          <w:p w14:paraId="76E30AEE" w14:textId="77777777" w:rsidR="009C2674" w:rsidRPr="00C23054" w:rsidRDefault="009C2674" w:rsidP="009C267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 xml:space="preserve">Полный список требований к </w:t>
            </w:r>
            <w:proofErr w:type="spellStart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грантосоискателю</w:t>
            </w:r>
            <w:proofErr w:type="spellEnd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 xml:space="preserve"> можно прочесть в </w:t>
            </w:r>
            <w:hyperlink r:id="rId23" w:tgtFrame="_blank" w:history="1">
              <w:r w:rsidRPr="00C23054">
                <w:rPr>
                  <w:rStyle w:val="a3"/>
                  <w:rFonts w:asciiTheme="minorHAnsi" w:eastAsiaTheme="minorHAnsi" w:hAnsiTheme="minorHAnsi" w:cstheme="minorHAnsi"/>
                  <w:sz w:val="22"/>
                  <w:szCs w:val="20"/>
                  <w:lang w:eastAsia="en-US"/>
                </w:rPr>
                <w:t>Положении к конкурсу</w:t>
              </w:r>
            </w:hyperlink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 в разделе «Требования к участникам».</w:t>
            </w:r>
          </w:p>
          <w:p w14:paraId="2DF2E85D" w14:textId="1ED9BD2A" w:rsidR="009C2674" w:rsidRPr="00C23054" w:rsidRDefault="009C2674" w:rsidP="009C267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cstheme="minorHAnsi"/>
                <w:szCs w:val="20"/>
              </w:rPr>
            </w:pPr>
            <w:r w:rsidRPr="00C23054">
              <w:rPr>
                <w:rFonts w:cstheme="minorHAnsi"/>
                <w:b/>
                <w:bCs/>
                <w:szCs w:val="20"/>
              </w:rPr>
              <w:t>Шаг 1.</w:t>
            </w:r>
            <w:r w:rsidRPr="00C23054">
              <w:rPr>
                <w:rFonts w:cstheme="minorHAnsi"/>
                <w:szCs w:val="20"/>
              </w:rPr>
              <w:t xml:space="preserve"> Зарегистрируйтесь на сайте и получите запись вебинара о грантовом конкурсе</w:t>
            </w:r>
          </w:p>
          <w:p w14:paraId="223AA51D" w14:textId="7B119B40" w:rsidR="009C2674" w:rsidRPr="00C23054" w:rsidRDefault="009C2674" w:rsidP="009C267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cstheme="minorHAnsi"/>
                <w:szCs w:val="20"/>
              </w:rPr>
            </w:pPr>
            <w:r w:rsidRPr="00C23054">
              <w:rPr>
                <w:rFonts w:cstheme="minorHAnsi"/>
                <w:b/>
                <w:bCs/>
                <w:szCs w:val="20"/>
              </w:rPr>
              <w:t>Шаг 2.</w:t>
            </w:r>
            <w:r w:rsidRPr="00C23054">
              <w:rPr>
                <w:rFonts w:cstheme="minorHAnsi"/>
                <w:szCs w:val="20"/>
              </w:rPr>
              <w:t xml:space="preserve"> Узнайте, как правильно рассказать о своем проекте, изучив положение о конкурсе</w:t>
            </w:r>
          </w:p>
          <w:p w14:paraId="3A22BFE1" w14:textId="17A545A0" w:rsidR="009C2674" w:rsidRPr="00C23054" w:rsidRDefault="009C2674" w:rsidP="009C267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cstheme="minorHAnsi"/>
                <w:szCs w:val="20"/>
              </w:rPr>
            </w:pPr>
            <w:r w:rsidRPr="00C23054">
              <w:rPr>
                <w:rFonts w:cstheme="minorHAnsi"/>
                <w:b/>
                <w:bCs/>
                <w:szCs w:val="20"/>
              </w:rPr>
              <w:t>Шаг 3.</w:t>
            </w:r>
            <w:r w:rsidRPr="00C23054">
              <w:rPr>
                <w:rFonts w:cstheme="minorHAnsi"/>
                <w:szCs w:val="20"/>
              </w:rPr>
              <w:t xml:space="preserve"> Подайте заявку на грант и расскажите о вашем проект</w:t>
            </w:r>
          </w:p>
          <w:p w14:paraId="4F115A8A" w14:textId="63A80D3A" w:rsidR="009C2674" w:rsidRPr="00C23054" w:rsidRDefault="009C2674" w:rsidP="009C267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cstheme="minorHAnsi"/>
                <w:szCs w:val="20"/>
              </w:rPr>
            </w:pPr>
            <w:r w:rsidRPr="00C23054">
              <w:rPr>
                <w:rFonts w:cstheme="minorHAnsi"/>
                <w:b/>
                <w:bCs/>
                <w:szCs w:val="20"/>
              </w:rPr>
              <w:t>Шаг 4.</w:t>
            </w:r>
            <w:r w:rsidRPr="00C23054">
              <w:rPr>
                <w:rFonts w:cstheme="minorHAnsi"/>
                <w:szCs w:val="20"/>
              </w:rPr>
              <w:t xml:space="preserve"> Получите грант и начните реализацию проекта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7CB3EC4" w14:textId="6418E638" w:rsidR="009C2674" w:rsidRPr="00C23054" w:rsidRDefault="009C2674" w:rsidP="009C2674">
            <w:pPr>
              <w:jc w:val="center"/>
              <w:rPr>
                <w:rFonts w:cstheme="minorHAnsi"/>
                <w:sz w:val="24"/>
              </w:rPr>
            </w:pPr>
            <w:r w:rsidRPr="00C23054">
              <w:rPr>
                <w:rFonts w:cstheme="minorHAnsi"/>
                <w:sz w:val="24"/>
              </w:rPr>
              <w:t>29.05.2023</w:t>
            </w:r>
          </w:p>
        </w:tc>
      </w:tr>
      <w:tr w:rsidR="009C2674" w:rsidRPr="00C23054" w14:paraId="2A83D7E6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4412EEA1" w14:textId="77777777" w:rsidR="009C2674" w:rsidRPr="00C23054" w:rsidRDefault="009C2674" w:rsidP="009C267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37084B1" w14:textId="77777777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drawing>
                <wp:inline distT="0" distB="0" distL="0" distR="0" wp14:anchorId="1F4FED52" wp14:editId="4E92BB49">
                  <wp:extent cx="2505075" cy="914400"/>
                  <wp:effectExtent l="0" t="0" r="9525" b="0"/>
                  <wp:docPr id="9" name="Рисунок 9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>
                            <a:hlinkClick r:id="rId24"/>
                          </pic:cNvPr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6E15A" w14:textId="7E8425E6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Конкурс «Профессиональное развитие»</w:t>
            </w:r>
          </w:p>
          <w:p w14:paraId="25598010" w14:textId="6D46AA47" w:rsidR="009C2674" w:rsidRPr="00C23054" w:rsidRDefault="009C2674" w:rsidP="009C2674">
            <w:pPr>
              <w:textAlignment w:val="baseline"/>
              <w:rPr>
                <w:rFonts w:cstheme="minorHAnsi"/>
                <w:noProof/>
              </w:rPr>
            </w:pPr>
            <w:hyperlink r:id="rId26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7D3B7B6" w14:textId="73F91C74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bCs/>
                <w:color w:val="CC3300"/>
                <w:sz w:val="28"/>
                <w:szCs w:val="20"/>
                <w:shd w:val="clear" w:color="auto" w:fill="FFFFFF"/>
              </w:rPr>
              <w:t>Конкурс «Профессиональное развитие»</w:t>
            </w:r>
          </w:p>
          <w:p w14:paraId="6AB9DECE" w14:textId="75D26AAE" w:rsidR="009C2674" w:rsidRPr="00C23054" w:rsidRDefault="009C2674" w:rsidP="009C267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Конкурс продолжает инициативы Фонда по поддержке профессионального развития специалистов и организаций, работающих в приоритетных для Фонда сферах деятельности, для расширения их профессиональных компетенций и повышения качества и устойчивости их деятельности.</w:t>
            </w:r>
          </w:p>
          <w:p w14:paraId="5A02A8E0" w14:textId="065ACD1F" w:rsidR="009C2674" w:rsidRPr="00C23054" w:rsidRDefault="009C2674" w:rsidP="009C267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Поддержка предоставляется физическим лицам в виде благотворительной помощи в размере до 300 000 рублей и юридическим лицам в виде грантов в размере до 750 000 рублей.</w:t>
            </w:r>
          </w:p>
          <w:p w14:paraId="46AE1AB3" w14:textId="4A181B6A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Кто может участвовать</w:t>
            </w:r>
          </w:p>
          <w:p w14:paraId="20431F65" w14:textId="55AAAB0E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В конкурсе могут принимать участие штатные сотрудники российских некоммерческих организаций, если они работают в организации, от которой подают заявку на Конкурс, не менее 6 (шести) месяцев на дату завершения приема заявок на соответствующий цикл Конкурса.</w:t>
            </w:r>
          </w:p>
          <w:p w14:paraId="0F7127E2" w14:textId="77777777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74007EF" w14:textId="77777777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Когда и как проводится</w:t>
            </w:r>
          </w:p>
          <w:p w14:paraId="34A61784" w14:textId="1E7D3823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 xml:space="preserve">Конкурс проводится в несколько циклов в течение календарного года с приемом заявок на каждый цикл один раз в два месяца и их рассмотрением в течение одного месяца при условии </w:t>
            </w:r>
            <w:proofErr w:type="spellStart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непревышения</w:t>
            </w:r>
            <w:proofErr w:type="spellEnd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 xml:space="preserve"> общего грантового фонда конкурса.</w:t>
            </w:r>
          </w:p>
          <w:p w14:paraId="04429D08" w14:textId="77777777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45F6F52" w14:textId="24B30E91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Второй цикл конкурса </w:t>
            </w:r>
          </w:p>
          <w:p w14:paraId="0C3E98E0" w14:textId="77777777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Прием заявок: 2 мая – 30 мая 2023 года</w:t>
            </w:r>
          </w:p>
          <w:p w14:paraId="587B750F" w14:textId="77777777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Экспертиза заявок: не позднее 13 июля 2023 года</w:t>
            </w:r>
          </w:p>
          <w:p w14:paraId="13469652" w14:textId="77777777" w:rsidR="009C2674" w:rsidRPr="00C23054" w:rsidRDefault="009C2674" w:rsidP="009C2674">
            <w:pPr>
              <w:pStyle w:val="a6"/>
              <w:keepNext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Объявление результатов: не позднее 13 июля 2023 года</w:t>
            </w:r>
          </w:p>
          <w:p w14:paraId="6A9AA553" w14:textId="77777777" w:rsidR="009C2674" w:rsidRPr="00C23054" w:rsidRDefault="009C2674" w:rsidP="009C2674">
            <w:pPr>
              <w:pStyle w:val="a6"/>
              <w:keepNext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Заключение договоров с победителями: не позднее 14 августа 2023 года.</w:t>
            </w:r>
          </w:p>
          <w:p w14:paraId="3171918C" w14:textId="77777777" w:rsidR="009C2674" w:rsidRPr="00C23054" w:rsidRDefault="009C2674" w:rsidP="009C2674">
            <w:pPr>
              <w:pStyle w:val="a6"/>
              <w:keepNext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592BD07" w14:textId="471D0B26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27" w:history="1">
              <w:r w:rsidRPr="00C23054">
                <w:rPr>
                  <w:rStyle w:val="a3"/>
                  <w:rFonts w:asciiTheme="minorHAnsi" w:hAnsiTheme="minorHAnsi" w:cstheme="minorHAnsi"/>
                  <w:sz w:val="22"/>
                  <w:szCs w:val="20"/>
                </w:rPr>
                <w:t>Путеводитель по конкурсу</w:t>
              </w:r>
            </w:hyperlink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96A9FDE" w14:textId="18E5062F" w:rsidR="009C2674" w:rsidRPr="00C23054" w:rsidRDefault="009C2674" w:rsidP="009C2674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C23054">
              <w:rPr>
                <w:rFonts w:cstheme="minorHAnsi"/>
                <w:sz w:val="24"/>
                <w:lang w:val="en-US"/>
              </w:rPr>
              <w:lastRenderedPageBreak/>
              <w:t>30</w:t>
            </w:r>
            <w:r w:rsidRPr="00C23054">
              <w:rPr>
                <w:rFonts w:cstheme="minorHAnsi"/>
                <w:sz w:val="24"/>
              </w:rPr>
              <w:t>.</w:t>
            </w:r>
            <w:r w:rsidRPr="00C23054">
              <w:rPr>
                <w:rFonts w:cstheme="minorHAnsi"/>
                <w:sz w:val="24"/>
                <w:lang w:val="en-US"/>
              </w:rPr>
              <w:t>05</w:t>
            </w:r>
            <w:r w:rsidRPr="00C23054">
              <w:rPr>
                <w:rFonts w:cstheme="minorHAnsi"/>
                <w:sz w:val="24"/>
              </w:rPr>
              <w:t>.</w:t>
            </w:r>
            <w:r w:rsidRPr="00C23054">
              <w:rPr>
                <w:rFonts w:cstheme="minorHAnsi"/>
                <w:sz w:val="24"/>
                <w:lang w:val="en-US"/>
              </w:rPr>
              <w:t>2023</w:t>
            </w:r>
          </w:p>
        </w:tc>
      </w:tr>
      <w:tr w:rsidR="009C2674" w:rsidRPr="00C23054" w14:paraId="41BCA8C7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443D49C6" w14:textId="77777777" w:rsidR="009C2674" w:rsidRPr="00C23054" w:rsidRDefault="009C2674" w:rsidP="009C267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E44018D" w14:textId="77777777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  <w:drawing>
                <wp:inline distT="0" distB="0" distL="0" distR="0" wp14:anchorId="7DA3C1E1" wp14:editId="0E51C655">
                  <wp:extent cx="1042670" cy="1028700"/>
                  <wp:effectExtent l="0" t="0" r="5080" b="0"/>
                  <wp:docPr id="4" name="Рисунок 4" descr="https://edu.gov.ru/application/frontend/skin/default/assets/data/logo/logo_sm.png?v=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edu.gov.ru/application/frontend/skin/default/assets/data/logo/logo_sm.png?v=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06"/>
                          <a:stretch/>
                        </pic:blipFill>
                        <pic:spPr bwMode="auto">
                          <a:xfrm>
                            <a:off x="0" y="0"/>
                            <a:ext cx="1063974" cy="104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FC6926" w14:textId="77777777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Министерство просвещения Российской Федерации</w:t>
            </w:r>
          </w:p>
          <w:p w14:paraId="1B5A9213" w14:textId="77777777" w:rsidR="009C2674" w:rsidRPr="00C23054" w:rsidRDefault="009C2674" w:rsidP="009C2674">
            <w:pPr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7CA2B060" w14:textId="77777777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Конкурс «Возможности без границ»</w:t>
            </w:r>
          </w:p>
          <w:p w14:paraId="08554C0A" w14:textId="77777777" w:rsidR="009C2674" w:rsidRPr="00C23054" w:rsidRDefault="009C2674" w:rsidP="009C2674">
            <w:pPr>
              <w:textAlignment w:val="baseline"/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</w:pPr>
            <w:hyperlink r:id="rId30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B52C42B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noProof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72326C70" wp14:editId="137702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200" cy="907200"/>
                  <wp:effectExtent l="0" t="0" r="6350" b="7620"/>
                  <wp:wrapTight wrapText="bothSides">
                    <wp:wrapPolygon edited="0">
                      <wp:start x="0" y="0"/>
                      <wp:lineTo x="0" y="21328"/>
                      <wp:lineTo x="21291" y="21328"/>
                      <wp:lineTo x="21291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3C89BA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bCs/>
                <w:color w:val="CC3300"/>
                <w:sz w:val="28"/>
                <w:szCs w:val="20"/>
                <w:shd w:val="clear" w:color="auto" w:fill="FFFFFF"/>
              </w:rPr>
              <w:t>Конкурс «Возможности без границ» пройдет во всех российских регионах</w:t>
            </w:r>
          </w:p>
          <w:p w14:paraId="4A7C71D2" w14:textId="77777777" w:rsidR="009C2674" w:rsidRPr="00C23054" w:rsidRDefault="009C2674" w:rsidP="009C267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327698C" w14:textId="77777777" w:rsidR="009C2674" w:rsidRPr="00C23054" w:rsidRDefault="009C2674" w:rsidP="009C267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Участникам предстоит создать арт-объект, который будет воплощать этнокультурный образ разных регионов страны. Конкурс проходит в три этапа, участвовать в нем можно как индивидуально, так и в составе группы.</w:t>
            </w:r>
          </w:p>
          <w:p w14:paraId="3A08D4AF" w14:textId="77777777" w:rsidR="009C2674" w:rsidRPr="00C23054" w:rsidRDefault="009C2674" w:rsidP="009C267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 этап – до 10 июня.</w:t>
            </w: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 xml:space="preserve"> Региональные центры развития движения «</w:t>
            </w:r>
            <w:proofErr w:type="spellStart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Абилимпикс</w:t>
            </w:r>
            <w:proofErr w:type="spellEnd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» определят участника или команду, которая представит свою работу на следующем этапе.</w:t>
            </w:r>
          </w:p>
          <w:p w14:paraId="7FD41995" w14:textId="77777777" w:rsidR="009C2674" w:rsidRPr="00C23054" w:rsidRDefault="009C2674" w:rsidP="009C267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 этап – с 13 по 30 июня.</w:t>
            </w: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 xml:space="preserve"> Открытое голосование в официальной группе «</w:t>
            </w:r>
            <w:proofErr w:type="spellStart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Абилимпикс</w:t>
            </w:r>
            <w:proofErr w:type="spellEnd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» в социальной сети «</w:t>
            </w:r>
            <w:proofErr w:type="spellStart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ВКонтакте</w:t>
            </w:r>
            <w:proofErr w:type="spellEnd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». По результатам голосования будут определены десять лучших арт-объектов.</w:t>
            </w:r>
          </w:p>
          <w:p w14:paraId="06E66B6F" w14:textId="77777777" w:rsidR="009C2674" w:rsidRPr="00C23054" w:rsidRDefault="009C2674" w:rsidP="009C267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 этап – с 20 по 23 октября.</w:t>
            </w: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 xml:space="preserve"> В ходе финала Национального чемпионата «</w:t>
            </w:r>
            <w:proofErr w:type="spellStart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Абилимпикс</w:t>
            </w:r>
            <w:proofErr w:type="spellEnd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» в Москве на выставке работ финалистов жюри назовет три лучших объекта.</w:t>
            </w:r>
          </w:p>
          <w:p w14:paraId="2BA2766C" w14:textId="390E25CD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noProof/>
                <w:szCs w:val="20"/>
              </w:rPr>
            </w:pPr>
            <w:hyperlink r:id="rId32" w:history="1">
              <w:r w:rsidRPr="00C23054">
                <w:rPr>
                  <w:rStyle w:val="a3"/>
                  <w:rFonts w:cstheme="minorHAnsi"/>
                  <w:noProof/>
                  <w:szCs w:val="20"/>
                </w:rPr>
                <w:t>Положение о конкурсе</w:t>
              </w:r>
            </w:hyperlink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2A5E1D5" w14:textId="77777777" w:rsidR="009C2674" w:rsidRPr="00C23054" w:rsidRDefault="009C2674" w:rsidP="009C2674">
            <w:pPr>
              <w:jc w:val="center"/>
              <w:rPr>
                <w:rFonts w:cstheme="minorHAnsi"/>
                <w:sz w:val="24"/>
              </w:rPr>
            </w:pPr>
            <w:r w:rsidRPr="00C23054">
              <w:rPr>
                <w:rFonts w:cstheme="minorHAnsi"/>
                <w:sz w:val="24"/>
              </w:rPr>
              <w:t>10.06.2023</w:t>
            </w:r>
          </w:p>
          <w:p w14:paraId="00D55EA2" w14:textId="77777777" w:rsidR="009C2674" w:rsidRPr="00C23054" w:rsidRDefault="009C2674" w:rsidP="009C2674">
            <w:pPr>
              <w:jc w:val="center"/>
              <w:rPr>
                <w:rFonts w:cstheme="minorHAnsi"/>
                <w:sz w:val="24"/>
              </w:rPr>
            </w:pPr>
            <w:r w:rsidRPr="00C23054">
              <w:rPr>
                <w:rFonts w:cstheme="minorHAnsi"/>
                <w:sz w:val="24"/>
              </w:rPr>
              <w:t>30.06.2023</w:t>
            </w:r>
          </w:p>
          <w:p w14:paraId="149C0D73" w14:textId="77777777" w:rsidR="009C2674" w:rsidRPr="00C23054" w:rsidRDefault="009C2674" w:rsidP="009C2674">
            <w:pPr>
              <w:jc w:val="center"/>
              <w:rPr>
                <w:rFonts w:cstheme="minorHAnsi"/>
                <w:sz w:val="24"/>
              </w:rPr>
            </w:pPr>
            <w:r w:rsidRPr="00C23054">
              <w:rPr>
                <w:rFonts w:cstheme="minorHAnsi"/>
                <w:sz w:val="24"/>
              </w:rPr>
              <w:t>23.10.2023</w:t>
            </w:r>
          </w:p>
        </w:tc>
      </w:tr>
      <w:tr w:rsidR="009C2674" w:rsidRPr="00C23054" w14:paraId="4E37E6FB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249F0852" w14:textId="77777777" w:rsidR="009C2674" w:rsidRPr="00C23054" w:rsidRDefault="009C2674" w:rsidP="009C267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344BAA5" w14:textId="77777777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  <w:drawing>
                <wp:inline distT="0" distB="0" distL="0" distR="0" wp14:anchorId="64922516" wp14:editId="55A597E1">
                  <wp:extent cx="1042670" cy="1028700"/>
                  <wp:effectExtent l="0" t="0" r="5080" b="0"/>
                  <wp:docPr id="15" name="Рисунок 15" descr="https://edu.gov.ru/application/frontend/skin/default/assets/data/logo/logo_sm.png?v=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edu.gov.ru/application/frontend/skin/default/assets/data/logo/logo_sm.png?v=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06"/>
                          <a:stretch/>
                        </pic:blipFill>
                        <pic:spPr bwMode="auto">
                          <a:xfrm>
                            <a:off x="0" y="0"/>
                            <a:ext cx="1063974" cy="104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B92601" w14:textId="77777777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Министерство просвещения Российской Федерации</w:t>
            </w:r>
          </w:p>
          <w:p w14:paraId="7FF3DAF0" w14:textId="77777777" w:rsidR="009C2674" w:rsidRPr="00C23054" w:rsidRDefault="009C2674" w:rsidP="009C2674">
            <w:pPr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23661194" w14:textId="58B4BF9B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В России стартовал конкурс на создание гимна движения «</w:t>
            </w:r>
            <w:proofErr w:type="spellStart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Абилимпикс</w:t>
            </w:r>
            <w:proofErr w:type="spellEnd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»</w:t>
            </w:r>
          </w:p>
          <w:p w14:paraId="040EF17B" w14:textId="0014FAE7" w:rsidR="009C2674" w:rsidRPr="00C23054" w:rsidRDefault="009C2674" w:rsidP="009C2674">
            <w:pPr>
              <w:textAlignment w:val="baseline"/>
              <w:rPr>
                <w:rFonts w:cstheme="minorHAnsi"/>
                <w:noProof/>
                <w:sz w:val="24"/>
              </w:rPr>
            </w:pPr>
            <w:hyperlink r:id="rId33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24B8B5E" w14:textId="4CA3646E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szCs w:val="20"/>
              </w:rPr>
            </w:pPr>
            <w:r w:rsidRPr="00C23054">
              <w:rPr>
                <w:rFonts w:cstheme="minorHAnsi"/>
                <w:noProof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B1A9ECA" wp14:editId="2DD211E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1066800" cy="1087637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214" y="21196"/>
                      <wp:lineTo x="2121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3054">
              <w:rPr>
                <w:rFonts w:cstheme="minorHAnsi"/>
                <w:szCs w:val="20"/>
              </w:rPr>
              <w:t>«</w:t>
            </w:r>
            <w:proofErr w:type="spellStart"/>
            <w:r w:rsidRPr="00C23054">
              <w:rPr>
                <w:rFonts w:cstheme="minorHAnsi"/>
                <w:szCs w:val="20"/>
              </w:rPr>
              <w:t>Абилимпикс</w:t>
            </w:r>
            <w:proofErr w:type="spellEnd"/>
            <w:r w:rsidRPr="00C23054">
              <w:rPr>
                <w:rFonts w:cstheme="minorHAnsi"/>
                <w:szCs w:val="20"/>
              </w:rPr>
              <w:t>» – эффективная модель комплексной профессиональной реабилитации, инструмент формирования единого инклюзивного образовательного пространства, доступного для людей с инвалидностью и ограниченными возможностями здоровья, в рамках которого в том числе по поручению Правительства России ежегодно проводятся чемпионаты по профессиональному мастерству.</w:t>
            </w:r>
          </w:p>
          <w:p w14:paraId="472E6A7E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bCs/>
                <w:color w:val="CC3300"/>
                <w:sz w:val="28"/>
                <w:szCs w:val="20"/>
                <w:shd w:val="clear" w:color="auto" w:fill="FFFFFF"/>
              </w:rPr>
              <w:t xml:space="preserve">Для участия в конкурсе необходимо: </w:t>
            </w:r>
          </w:p>
          <w:p w14:paraId="5AB83957" w14:textId="77777777" w:rsidR="009C2674" w:rsidRPr="00C23054" w:rsidRDefault="009C2674" w:rsidP="009C267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cstheme="minorHAnsi"/>
                <w:szCs w:val="20"/>
              </w:rPr>
            </w:pPr>
            <w:r w:rsidRPr="00C23054">
              <w:rPr>
                <w:rFonts w:cstheme="minorHAnsi"/>
                <w:szCs w:val="20"/>
              </w:rPr>
              <w:t>быть причастным к движению: конкурсантом, родителем конкурсанта, представителем центра развития движения, экспертом или др.;</w:t>
            </w:r>
          </w:p>
          <w:p w14:paraId="687CA914" w14:textId="77777777" w:rsidR="009C2674" w:rsidRPr="00C23054" w:rsidRDefault="009C2674" w:rsidP="009C267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cstheme="minorHAnsi"/>
                <w:szCs w:val="20"/>
              </w:rPr>
            </w:pPr>
            <w:r w:rsidRPr="00C23054">
              <w:rPr>
                <w:rFonts w:cstheme="minorHAnsi"/>
                <w:szCs w:val="20"/>
              </w:rPr>
              <w:t>подать заявку до 30 июня включительно;</w:t>
            </w:r>
          </w:p>
          <w:p w14:paraId="116F4261" w14:textId="77777777" w:rsidR="009C2674" w:rsidRPr="00C23054" w:rsidRDefault="009C2674" w:rsidP="009C267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cstheme="minorHAnsi"/>
                <w:szCs w:val="20"/>
              </w:rPr>
            </w:pPr>
            <w:r w:rsidRPr="00C23054">
              <w:rPr>
                <w:rFonts w:cstheme="minorHAnsi"/>
                <w:szCs w:val="20"/>
              </w:rPr>
              <w:t xml:space="preserve">сочинить оригинальные текст и музыку, отражающие ценности, задачи и дух движения, и направить произведение, записанное в студийном качестве, в </w:t>
            </w:r>
            <w:hyperlink r:id="rId35" w:history="1">
              <w:r w:rsidRPr="00C23054">
                <w:rPr>
                  <w:rStyle w:val="a3"/>
                  <w:rFonts w:cstheme="minorHAnsi"/>
                  <w:szCs w:val="20"/>
                </w:rPr>
                <w:t>адрес организатора</w:t>
              </w:r>
            </w:hyperlink>
            <w:r w:rsidRPr="00C23054">
              <w:rPr>
                <w:rFonts w:cstheme="minorHAnsi"/>
                <w:szCs w:val="20"/>
              </w:rPr>
              <w:t>.</w:t>
            </w:r>
          </w:p>
          <w:p w14:paraId="74523C1B" w14:textId="75B1E5FC" w:rsidR="009C2674" w:rsidRPr="00C23054" w:rsidRDefault="009C2674" w:rsidP="009C267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Принять участие в развитии движения «</w:t>
            </w:r>
            <w:proofErr w:type="spellStart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Абилимпикс</w:t>
            </w:r>
            <w:proofErr w:type="spellEnd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 xml:space="preserve">» в Российской Федерации может каждый, отдав свой голос за три лучших варианта гимна с 1 по 11 июля. Для этого необходимо быть подписанным на </w:t>
            </w:r>
            <w:hyperlink r:id="rId36" w:tgtFrame="_blank" w:history="1">
              <w:r w:rsidRPr="00C23054">
                <w:rPr>
                  <w:rStyle w:val="a3"/>
                  <w:rFonts w:asciiTheme="minorHAnsi" w:hAnsiTheme="minorHAnsi" w:cstheme="minorHAnsi"/>
                  <w:sz w:val="22"/>
                  <w:szCs w:val="20"/>
                </w:rPr>
                <w:t>официальную группу в соцсети «</w:t>
              </w:r>
              <w:proofErr w:type="spellStart"/>
              <w:r w:rsidRPr="00C23054">
                <w:rPr>
                  <w:rStyle w:val="a3"/>
                  <w:rFonts w:asciiTheme="minorHAnsi" w:hAnsiTheme="minorHAnsi" w:cstheme="minorHAnsi"/>
                  <w:sz w:val="22"/>
                  <w:szCs w:val="20"/>
                </w:rPr>
                <w:t>ВКонтакте</w:t>
              </w:r>
              <w:proofErr w:type="spellEnd"/>
              <w:r w:rsidRPr="00C23054">
                <w:rPr>
                  <w:rStyle w:val="a3"/>
                  <w:rFonts w:asciiTheme="minorHAnsi" w:hAnsiTheme="minorHAnsi" w:cstheme="minorHAnsi"/>
                  <w:sz w:val="22"/>
                  <w:szCs w:val="20"/>
                </w:rPr>
                <w:t>»</w:t>
              </w:r>
            </w:hyperlink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. Из тройки лучших жюри конкурса выберет победителя до 30 июля и наградит его на сцене выставочного центра «Гостиный двор» в рамках финала Национального чемпионата «</w:t>
            </w:r>
            <w:proofErr w:type="spellStart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Абилимпикс</w:t>
            </w:r>
            <w:proofErr w:type="spellEnd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 xml:space="preserve">», который пройдет в Москве с 20 по 23 октября 2023 года. </w:t>
            </w:r>
          </w:p>
          <w:p w14:paraId="11D8D2D8" w14:textId="1E02B621" w:rsidR="009C2674" w:rsidRPr="00C23054" w:rsidRDefault="009C2674" w:rsidP="009C267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 xml:space="preserve">Все финалисты конкурса по созданию гимна получат дипломы и ценные призы. Победитель конкурса сможет исполнить гимн на торжественной </w:t>
            </w:r>
            <w:r w:rsidRPr="00C23054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церемонии открытия Национального чемпионата «</w:t>
            </w:r>
            <w:proofErr w:type="spellStart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Абилимпикс</w:t>
            </w:r>
            <w:proofErr w:type="spellEnd"/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» вместе со звездой эстрады – послом движения.</w:t>
            </w:r>
          </w:p>
          <w:p w14:paraId="4C52BE4B" w14:textId="70D89383" w:rsidR="009C2674" w:rsidRPr="00C23054" w:rsidRDefault="009C2674" w:rsidP="009C267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C23054">
              <w:rPr>
                <w:rFonts w:asciiTheme="minorHAnsi" w:hAnsiTheme="minorHAnsi" w:cstheme="minorHAnsi"/>
                <w:sz w:val="22"/>
                <w:szCs w:val="20"/>
              </w:rPr>
              <w:t xml:space="preserve">Подробнее с правилами участия, сроками проведения конкурса и требованиями к работам можно ознакомиться по </w:t>
            </w:r>
            <w:hyperlink r:id="rId37" w:tgtFrame="_blank" w:history="1">
              <w:r w:rsidRPr="00C23054">
                <w:rPr>
                  <w:rStyle w:val="a3"/>
                  <w:rFonts w:asciiTheme="minorHAnsi" w:hAnsiTheme="minorHAnsi" w:cstheme="minorHAnsi"/>
                  <w:sz w:val="22"/>
                  <w:szCs w:val="20"/>
                </w:rPr>
                <w:t>ссылке</w:t>
              </w:r>
            </w:hyperlink>
            <w:r w:rsidRPr="00C23054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D5B2F72" w14:textId="2F64F5D6" w:rsidR="009C2674" w:rsidRPr="00C23054" w:rsidRDefault="009C2674" w:rsidP="009C2674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C23054">
              <w:rPr>
                <w:rFonts w:cstheme="minorHAnsi"/>
                <w:sz w:val="24"/>
                <w:lang w:val="en-US"/>
              </w:rPr>
              <w:lastRenderedPageBreak/>
              <w:t>30</w:t>
            </w:r>
            <w:r w:rsidRPr="00C23054">
              <w:rPr>
                <w:rFonts w:cstheme="minorHAnsi"/>
                <w:sz w:val="24"/>
              </w:rPr>
              <w:t>.</w:t>
            </w:r>
            <w:r w:rsidRPr="00C23054">
              <w:rPr>
                <w:rFonts w:cstheme="minorHAnsi"/>
                <w:sz w:val="24"/>
                <w:lang w:val="en-US"/>
              </w:rPr>
              <w:t>06</w:t>
            </w:r>
            <w:r w:rsidRPr="00C23054">
              <w:rPr>
                <w:rFonts w:cstheme="minorHAnsi"/>
                <w:sz w:val="24"/>
              </w:rPr>
              <w:t>.</w:t>
            </w:r>
            <w:r w:rsidRPr="00C23054">
              <w:rPr>
                <w:rFonts w:cstheme="minorHAnsi"/>
                <w:sz w:val="24"/>
                <w:lang w:val="en-US"/>
              </w:rPr>
              <w:t>2023</w:t>
            </w:r>
          </w:p>
        </w:tc>
      </w:tr>
      <w:tr w:rsidR="00F009BF" w:rsidRPr="00C23054" w14:paraId="3F79E367" w14:textId="77777777" w:rsidTr="009B0664">
        <w:tc>
          <w:tcPr>
            <w:tcW w:w="704" w:type="dxa"/>
            <w:shd w:val="clear" w:color="auto" w:fill="2E74B5" w:themeFill="accent5" w:themeFillShade="BF"/>
            <w:vAlign w:val="center"/>
          </w:tcPr>
          <w:p w14:paraId="1880566F" w14:textId="77777777" w:rsidR="00F009BF" w:rsidRPr="00C23054" w:rsidRDefault="00F009BF" w:rsidP="009B066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E808E8F" w14:textId="77777777" w:rsidR="00F009BF" w:rsidRPr="00C23054" w:rsidRDefault="00F009BF" w:rsidP="009B066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  <w:drawing>
                <wp:inline distT="0" distB="0" distL="0" distR="0" wp14:anchorId="4215B9D0" wp14:editId="568640C5">
                  <wp:extent cx="1042670" cy="1028700"/>
                  <wp:effectExtent l="0" t="0" r="5080" b="0"/>
                  <wp:docPr id="24" name="Рисунок 24" descr="https://edu.gov.ru/application/frontend/skin/default/assets/data/logo/logo_sm.png?v=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edu.gov.ru/application/frontend/skin/default/assets/data/logo/logo_sm.png?v=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06"/>
                          <a:stretch/>
                        </pic:blipFill>
                        <pic:spPr bwMode="auto">
                          <a:xfrm>
                            <a:off x="0" y="0"/>
                            <a:ext cx="1063974" cy="104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E9BA32" w14:textId="77777777" w:rsidR="00F009BF" w:rsidRPr="00C23054" w:rsidRDefault="00F009BF" w:rsidP="009B0664">
            <w:pPr>
              <w:jc w:val="center"/>
              <w:textAlignment w:val="baseline"/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Министерство просвещения Российской Федерации</w:t>
            </w:r>
          </w:p>
          <w:p w14:paraId="4598FD7C" w14:textId="77777777" w:rsidR="00F009BF" w:rsidRPr="00C23054" w:rsidRDefault="00F009BF" w:rsidP="009B0664">
            <w:pPr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1941587D" w14:textId="29283DB9" w:rsidR="00F009BF" w:rsidRPr="00C23054" w:rsidRDefault="00383749" w:rsidP="009B066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383749">
              <w:rPr>
                <w:rFonts w:cstheme="minorHAnsi"/>
                <w:color w:val="000000"/>
                <w:szCs w:val="20"/>
                <w:shd w:val="clear" w:color="auto" w:fill="FFFFFF"/>
              </w:rPr>
              <w:t>Продолжается прием заявок на конкурс «Флагманы образования»</w:t>
            </w:r>
          </w:p>
          <w:p w14:paraId="7AEC7019" w14:textId="0FE84C99" w:rsidR="00F009BF" w:rsidRPr="00C23054" w:rsidRDefault="00F009BF" w:rsidP="009B0664">
            <w:pPr>
              <w:textAlignment w:val="baseline"/>
              <w:rPr>
                <w:rFonts w:cstheme="minorHAnsi"/>
                <w:noProof/>
                <w:sz w:val="24"/>
              </w:rPr>
            </w:pPr>
            <w:hyperlink r:id="rId38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92C70EA" w14:textId="77777777" w:rsidR="00383749" w:rsidRPr="00383749" w:rsidRDefault="00383749" w:rsidP="00383749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383749">
              <w:rPr>
                <w:rFonts w:asciiTheme="minorHAnsi" w:hAnsiTheme="minorHAnsi" w:cstheme="minorHAnsi"/>
                <w:sz w:val="22"/>
                <w:szCs w:val="20"/>
              </w:rPr>
              <w:t>В Год педагога и наставника участниками </w:t>
            </w:r>
            <w:hyperlink r:id="rId39" w:tgtFrame="_blank" w:history="1">
              <w:r w:rsidRPr="00383749">
                <w:rPr>
                  <w:rStyle w:val="a3"/>
                  <w:rFonts w:asciiTheme="minorHAnsi" w:hAnsiTheme="minorHAnsi" w:cstheme="minorHAnsi"/>
                </w:rPr>
                <w:t>конкурса «Флагманы образования</w:t>
              </w:r>
              <w:r w:rsidRPr="00383749">
                <w:rPr>
                  <w:rFonts w:asciiTheme="minorHAnsi" w:hAnsiTheme="minorHAnsi" w:cstheme="minorHAnsi"/>
                  <w:sz w:val="22"/>
                  <w:szCs w:val="20"/>
                </w:rPr>
                <w:t>»</w:t>
              </w:r>
            </w:hyperlink>
            <w:r w:rsidRPr="00383749">
              <w:rPr>
                <w:rFonts w:asciiTheme="minorHAnsi" w:hAnsiTheme="minorHAnsi" w:cstheme="minorHAnsi"/>
                <w:sz w:val="22"/>
                <w:szCs w:val="20"/>
              </w:rPr>
              <w:t> Президентской платформы «Россия – страна возможностей» стали представители всех регионов страны. Конкурс проводится при поддержке Министерства просвещения Российской Федерации.</w:t>
            </w:r>
          </w:p>
          <w:p w14:paraId="1D28C8DE" w14:textId="77777777" w:rsidR="009C7506" w:rsidRDefault="009C7506" w:rsidP="009B0664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9C7506">
              <w:rPr>
                <w:rFonts w:asciiTheme="minorHAnsi" w:hAnsiTheme="minorHAnsi" w:cstheme="minorHAnsi"/>
                <w:sz w:val="22"/>
                <w:szCs w:val="20"/>
              </w:rPr>
              <w:t>Зарегистрироваться для участия в проекте можно до 15 августа 2023 года. Подать заявки могут студенты вузов и колледжей не младше 18 лет на момент регистрации, педагоги и управленцы в сфере образования, а также индивидуальные предприниматели, осуществляющие образовательную деятельность.</w:t>
            </w:r>
          </w:p>
          <w:p w14:paraId="08C27DEA" w14:textId="77777777" w:rsidR="009C7506" w:rsidRPr="009C7506" w:rsidRDefault="009C7506" w:rsidP="009C7506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9C7506">
              <w:rPr>
                <w:rFonts w:asciiTheme="minorHAnsi" w:hAnsiTheme="minorHAnsi" w:cstheme="minorHAnsi"/>
                <w:sz w:val="22"/>
                <w:szCs w:val="20"/>
              </w:rPr>
              <w:t>Конкурсанты пройдут обучающие семинары и тренинги, примут участие в научно-практических конференциях, форумах и интенсивах, мастер-классах и других образовательных мероприятиях.</w:t>
            </w:r>
          </w:p>
          <w:p w14:paraId="21854533" w14:textId="77777777" w:rsidR="009C7506" w:rsidRDefault="009C7506" w:rsidP="009C7506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9C7506">
              <w:rPr>
                <w:rFonts w:asciiTheme="minorHAnsi" w:hAnsiTheme="minorHAnsi" w:cstheme="minorHAnsi"/>
                <w:sz w:val="22"/>
                <w:szCs w:val="20"/>
              </w:rPr>
              <w:t>В октябре управленцам в сфере образования и педагогам предстоит пройти региональные полуфиналы, которые состоятся в каждом субъекте РФ. Оценивать будут результаты выполнения конкурсных заданий в различных форматах: индивидуальном и командном.</w:t>
            </w:r>
          </w:p>
          <w:p w14:paraId="28757AAE" w14:textId="10BC86FA" w:rsidR="00F009BF" w:rsidRPr="00C23054" w:rsidRDefault="009C7506" w:rsidP="009C7506">
            <w:pPr>
              <w:pStyle w:val="a6"/>
              <w:rPr>
                <w:rFonts w:asciiTheme="minorHAnsi" w:hAnsiTheme="minorHAnsi" w:cstheme="minorHAnsi"/>
                <w:sz w:val="22"/>
                <w:szCs w:val="20"/>
              </w:rPr>
            </w:pPr>
            <w:r w:rsidRPr="009C7506">
              <w:rPr>
                <w:rFonts w:asciiTheme="minorHAnsi" w:hAnsiTheme="minorHAnsi" w:cstheme="minorHAnsi"/>
                <w:sz w:val="22"/>
                <w:szCs w:val="20"/>
              </w:rPr>
              <w:t>В финал выйдут участники от каждого региона. Финальные испытания как для студентов, так и для педагогов и управленцев запланированы на ноябрь этого года.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DF01C49" w14:textId="4ED627B3" w:rsidR="00F009BF" w:rsidRPr="00C23054" w:rsidRDefault="00383749" w:rsidP="009B0664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</w:rPr>
              <w:t>15.08</w:t>
            </w:r>
            <w:r w:rsidR="00F009BF" w:rsidRPr="00C23054">
              <w:rPr>
                <w:rFonts w:cstheme="minorHAnsi"/>
                <w:sz w:val="24"/>
              </w:rPr>
              <w:t>.</w:t>
            </w:r>
            <w:r w:rsidR="00F009BF" w:rsidRPr="00C23054">
              <w:rPr>
                <w:rFonts w:cstheme="minorHAnsi"/>
                <w:sz w:val="24"/>
                <w:lang w:val="en-US"/>
              </w:rPr>
              <w:t>2023</w:t>
            </w:r>
          </w:p>
        </w:tc>
      </w:tr>
      <w:tr w:rsidR="009C2674" w:rsidRPr="00C23054" w14:paraId="7FDD4A28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3A1044F6" w14:textId="77777777" w:rsidR="009C2674" w:rsidRPr="00C23054" w:rsidRDefault="009C2674" w:rsidP="009C267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5F01FA0" w14:textId="77777777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noProof/>
              </w:rPr>
              <w:drawing>
                <wp:inline distT="0" distB="0" distL="0" distR="0" wp14:anchorId="2122C459" wp14:editId="66D91FD7">
                  <wp:extent cx="1933575" cy="512181"/>
                  <wp:effectExtent l="0" t="0" r="0" b="2540"/>
                  <wp:docPr id="16" name="Рисунок 16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>
                            <a:hlinkClick r:id="rId40"/>
                          </pic:cNvPr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379" cy="52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6C217" w14:textId="37032BF2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IV конкурс благотворительных проектов от </w:t>
            </w:r>
            <w:proofErr w:type="spellStart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Столото</w:t>
            </w:r>
            <w:proofErr w:type="spellEnd"/>
          </w:p>
          <w:p w14:paraId="1D3258ED" w14:textId="7973CF9E" w:rsidR="009C2674" w:rsidRPr="00C23054" w:rsidRDefault="009C2674" w:rsidP="009C2674">
            <w:pPr>
              <w:textAlignment w:val="baseline"/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</w:pPr>
            <w:hyperlink r:id="rId42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74EFABA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bCs/>
                <w:color w:val="CC33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bCs/>
                <w:color w:val="CC3300"/>
                <w:szCs w:val="20"/>
                <w:shd w:val="clear" w:color="auto" w:fill="FFFFFF"/>
              </w:rPr>
              <w:t>Между победителями будут распределены будут распределены 4 гранта по 500 000 рублей.</w:t>
            </w:r>
          </w:p>
          <w:p w14:paraId="0889914D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noProof/>
                <w:szCs w:val="20"/>
              </w:rPr>
            </w:pPr>
            <w:r w:rsidRPr="00C23054">
              <w:rPr>
                <w:rFonts w:cstheme="minorHAnsi"/>
                <w:noProof/>
                <w:szCs w:val="20"/>
              </w:rPr>
              <w:t>Вебинар по подготовке заявки состоится 15 мая.</w:t>
            </w:r>
          </w:p>
          <w:p w14:paraId="65FEA487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bCs/>
                <w:noProof/>
                <w:szCs w:val="20"/>
              </w:rPr>
            </w:pPr>
            <w:r w:rsidRPr="00C23054">
              <w:rPr>
                <w:rFonts w:cstheme="minorHAnsi"/>
                <w:b/>
                <w:bCs/>
                <w:noProof/>
                <w:szCs w:val="20"/>
              </w:rPr>
              <w:t>Кто может участвовать</w:t>
            </w:r>
          </w:p>
          <w:p w14:paraId="5AA45862" w14:textId="21C28DA8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noProof/>
                <w:szCs w:val="20"/>
              </w:rPr>
            </w:pPr>
            <w:r w:rsidRPr="00C23054">
              <w:rPr>
                <w:rFonts w:cstheme="minorHAnsi"/>
                <w:noProof/>
                <w:szCs w:val="20"/>
              </w:rPr>
              <w:t>Некоммерческие организации, учреждения, фонды, общественные организации (объединения) зарегистрированные на территории РФ.</w:t>
            </w:r>
          </w:p>
          <w:p w14:paraId="483E4B03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bCs/>
                <w:noProof/>
                <w:szCs w:val="20"/>
              </w:rPr>
            </w:pPr>
            <w:r w:rsidRPr="00C23054">
              <w:rPr>
                <w:rFonts w:cstheme="minorHAnsi"/>
                <w:b/>
                <w:bCs/>
                <w:noProof/>
                <w:szCs w:val="20"/>
              </w:rPr>
              <w:t>Как принять участие</w:t>
            </w:r>
          </w:p>
          <w:p w14:paraId="18D092D3" w14:textId="6DB576A5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noProof/>
                <w:szCs w:val="20"/>
              </w:rPr>
            </w:pPr>
            <w:r w:rsidRPr="00C23054">
              <w:rPr>
                <w:rFonts w:cstheme="minorHAnsi"/>
                <w:noProof/>
                <w:szCs w:val="20"/>
              </w:rPr>
              <w:t>Отправить заполненную заявку. Совет по благотворительной деятельности компании рассмотрит её и примет решение.</w:t>
            </w:r>
          </w:p>
          <w:p w14:paraId="149D6F3D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bCs/>
                <w:noProof/>
                <w:szCs w:val="20"/>
              </w:rPr>
            </w:pPr>
            <w:r w:rsidRPr="00C23054">
              <w:rPr>
                <w:rFonts w:cstheme="minorHAnsi"/>
                <w:b/>
                <w:bCs/>
                <w:noProof/>
                <w:szCs w:val="20"/>
              </w:rPr>
              <w:t>Кому можно помочь</w:t>
            </w:r>
          </w:p>
          <w:p w14:paraId="76C12EAE" w14:textId="77777777" w:rsidR="009C2674" w:rsidRPr="00C23054" w:rsidRDefault="009C2674" w:rsidP="009C2674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cstheme="minorHAnsi"/>
                <w:szCs w:val="20"/>
              </w:rPr>
            </w:pPr>
            <w:r w:rsidRPr="00C23054">
              <w:rPr>
                <w:rFonts w:cstheme="minorHAnsi"/>
                <w:szCs w:val="20"/>
              </w:rPr>
              <w:t>Детям, оставшимся без попечения родителей</w:t>
            </w:r>
          </w:p>
          <w:p w14:paraId="6C28B9E7" w14:textId="77777777" w:rsidR="009C2674" w:rsidRPr="00C23054" w:rsidRDefault="009C2674" w:rsidP="009C2674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cstheme="minorHAnsi"/>
                <w:szCs w:val="20"/>
              </w:rPr>
            </w:pPr>
            <w:r w:rsidRPr="00C23054">
              <w:rPr>
                <w:rFonts w:cstheme="minorHAnsi"/>
                <w:szCs w:val="20"/>
              </w:rPr>
              <w:t>Людям пожилого возраста, находящимся в трудной жизненной ситуации</w:t>
            </w:r>
          </w:p>
          <w:p w14:paraId="2F8A417C" w14:textId="23B62C84" w:rsidR="009C2674" w:rsidRPr="00C23054" w:rsidRDefault="009C2674" w:rsidP="009C2674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cstheme="minorHAnsi"/>
                <w:szCs w:val="20"/>
              </w:rPr>
            </w:pPr>
            <w:r w:rsidRPr="00C23054">
              <w:rPr>
                <w:rFonts w:cstheme="minorHAnsi"/>
                <w:szCs w:val="20"/>
              </w:rPr>
              <w:t>Инвалидам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5FEED2A" w14:textId="0616E225" w:rsidR="009C2674" w:rsidRPr="00C23054" w:rsidRDefault="009C2674" w:rsidP="009C2674">
            <w:pPr>
              <w:jc w:val="center"/>
              <w:rPr>
                <w:rFonts w:cstheme="minorHAnsi"/>
                <w:sz w:val="24"/>
              </w:rPr>
            </w:pPr>
            <w:r w:rsidRPr="00C23054">
              <w:rPr>
                <w:rFonts w:cstheme="minorHAnsi"/>
                <w:sz w:val="24"/>
              </w:rPr>
              <w:t>31.05.2023</w:t>
            </w:r>
          </w:p>
        </w:tc>
      </w:tr>
      <w:tr w:rsidR="009C2674" w:rsidRPr="00C23054" w14:paraId="12653136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6BA3C160" w14:textId="77777777" w:rsidR="009C2674" w:rsidRPr="00C23054" w:rsidRDefault="009C2674" w:rsidP="009C267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3AFBEDD" w14:textId="6A39A12A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noProof/>
                <w:sz w:val="24"/>
              </w:rPr>
            </w:pPr>
            <w:r w:rsidRPr="00C23054">
              <w:rPr>
                <w:rFonts w:cstheme="minorHAnsi"/>
                <w:noProof/>
                <w:sz w:val="24"/>
              </w:rPr>
              <w:drawing>
                <wp:inline distT="0" distB="0" distL="0" distR="0" wp14:anchorId="60B0AD15" wp14:editId="6D0E7355">
                  <wp:extent cx="2114550" cy="438501"/>
                  <wp:effectExtent l="0" t="0" r="0" b="0"/>
                  <wp:docPr id="7" name="Рисунок 7" descr="Агентство социальной информации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Агентство социальной информации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596" cy="48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8B44E" w14:textId="77777777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noProof/>
                <w:sz w:val="24"/>
              </w:rPr>
            </w:pPr>
          </w:p>
          <w:p w14:paraId="2C0F914A" w14:textId="57DCA2A1" w:rsidR="009C2674" w:rsidRPr="00C23054" w:rsidRDefault="009C2674" w:rsidP="009C2674">
            <w:pPr>
              <w:keepLines/>
              <w:jc w:val="center"/>
              <w:textAlignment w:val="baseline"/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 xml:space="preserve">«Тинькофф» объявил об открытии приема заявок на ежегодный </w:t>
            </w: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br/>
              <w:t>грантовый конкурс</w:t>
            </w:r>
            <w:r w:rsidRPr="00C23054"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  <w:t xml:space="preserve"> </w:t>
            </w:r>
            <w:r w:rsidRPr="00C23054"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  <w:br/>
              <w:t>«</w:t>
            </w:r>
            <w:hyperlink r:id="rId45" w:history="1">
              <w:r w:rsidRPr="00C23054">
                <w:rPr>
                  <w:rStyle w:val="a3"/>
                  <w:rFonts w:cstheme="minorHAnsi"/>
                  <w:noProof/>
                  <w:szCs w:val="20"/>
                  <w:shd w:val="clear" w:color="auto" w:fill="FFFFFF"/>
                </w:rPr>
                <w:t>Поддержка будет</w:t>
              </w:r>
            </w:hyperlink>
            <w:r w:rsidRPr="00C23054">
              <w:rPr>
                <w:rFonts w:cstheme="minorHAnsi"/>
                <w:color w:val="000000"/>
              </w:rPr>
              <w:t>»</w:t>
            </w:r>
          </w:p>
          <w:p w14:paraId="5DA5CAEF" w14:textId="77777777" w:rsidR="009C2674" w:rsidRPr="00C23054" w:rsidRDefault="009C2674" w:rsidP="009C2674">
            <w:pPr>
              <w:textAlignment w:val="baseline"/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</w:pPr>
          </w:p>
          <w:p w14:paraId="043E81F4" w14:textId="56F9B1F9" w:rsidR="009C2674" w:rsidRPr="00C23054" w:rsidRDefault="009C2674" w:rsidP="009C2674">
            <w:pPr>
              <w:textAlignment w:val="baseline"/>
              <w:rPr>
                <w:rFonts w:cstheme="minorHAnsi"/>
                <w:noProof/>
                <w:sz w:val="24"/>
              </w:rPr>
            </w:pPr>
            <w:hyperlink r:id="rId46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25C9BFA" w14:textId="782B5080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>Ежегодный грантовый конкурс «</w:t>
            </w:r>
            <w:r w:rsidRPr="00C23054">
              <w:rPr>
                <w:rFonts w:cstheme="minorHAnsi"/>
                <w:b/>
                <w:color w:val="CC3300"/>
                <w:sz w:val="28"/>
                <w:szCs w:val="20"/>
                <w:shd w:val="clear" w:color="auto" w:fill="FFFFFF"/>
              </w:rPr>
              <w:t>Поддержка будет</w:t>
            </w:r>
            <w:r w:rsidRPr="00C2305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>» направлен на поддержку работы НКО со всей России, сохранение их устойчивости в будущем.</w:t>
            </w:r>
          </w:p>
          <w:p w14:paraId="15D89EC3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324F699F" w14:textId="59BEE9F6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НКО могут получить поддержку для сохранения собственной устойчивости, например, для улучшения материально-технической базы в IT, обучения сотрудников, для совершенствования бизнес-процессов, включая фандрайзинг. Максимальная сумма гранта — 1,5 млн рублей. Заявки принимаются до 22 мая.</w:t>
            </w:r>
          </w:p>
          <w:p w14:paraId="7BE21857" w14:textId="3F05DFB2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До этой даты организаторы планируют провести три вебинара, где расскажут, на что обратить внимание при заполнении документов, а также ответят на вопросы по этапам и процедурам конкурса.</w:t>
            </w:r>
          </w:p>
          <w:p w14:paraId="5F63792B" w14:textId="062C47BB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463BFDC8" w14:textId="6940DE94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szCs w:val="20"/>
              </w:rPr>
            </w:pPr>
            <w:r w:rsidRPr="00C23054">
              <w:rPr>
                <w:rFonts w:cstheme="minorHAnsi"/>
                <w:b/>
                <w:bCs/>
                <w:color w:val="CC3300"/>
                <w:szCs w:val="20"/>
                <w:shd w:val="clear" w:color="auto" w:fill="FFFFFF"/>
              </w:rPr>
              <w:lastRenderedPageBreak/>
              <w:t>Проводятся три</w:t>
            </w:r>
            <w:r w:rsidRPr="00C23054">
              <w:rPr>
                <w:rFonts w:cstheme="minorHAnsi"/>
                <w:szCs w:val="20"/>
              </w:rPr>
              <w:t xml:space="preserve"> </w:t>
            </w:r>
            <w:r w:rsidRPr="00C23054">
              <w:rPr>
                <w:rFonts w:cstheme="minorHAnsi"/>
                <w:b/>
                <w:bCs/>
                <w:color w:val="CC3300"/>
                <w:szCs w:val="20"/>
                <w:shd w:val="clear" w:color="auto" w:fill="FFFFFF"/>
              </w:rPr>
              <w:t>вебинара «Как подготовить заявку».</w:t>
            </w:r>
            <w:r w:rsidRPr="00C23054">
              <w:rPr>
                <w:rFonts w:cstheme="minorHAnsi"/>
                <w:szCs w:val="20"/>
              </w:rPr>
              <w:t xml:space="preserve"> </w:t>
            </w:r>
          </w:p>
          <w:p w14:paraId="6BC893FE" w14:textId="19E6CC65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szCs w:val="20"/>
              </w:rPr>
              <w:t>Участники узнают о конкурсе, как правильно подготовить заявку и разберут типичные ошибки.</w:t>
            </w:r>
          </w:p>
          <w:p w14:paraId="06668CB1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34A2C076" w14:textId="0683B940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Начало в 10.30 (по московскому времени).</w:t>
            </w:r>
          </w:p>
          <w:p w14:paraId="6D0C2DB4" w14:textId="608BB20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Для получения ссылки на подключение необходимо </w:t>
            </w:r>
            <w:hyperlink r:id="rId47" w:history="1">
              <w:r w:rsidRPr="00C23054">
                <w:rPr>
                  <w:rStyle w:val="a3"/>
                  <w:rFonts w:cstheme="minorHAnsi"/>
                  <w:szCs w:val="20"/>
                  <w:shd w:val="clear" w:color="auto" w:fill="FFFFFF"/>
                </w:rPr>
                <w:t>зарегистрироваться</w:t>
              </w:r>
            </w:hyperlink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74237D9" w14:textId="2CB271FC" w:rsidR="009C2674" w:rsidRPr="00C23054" w:rsidRDefault="009C2674" w:rsidP="009C2674">
            <w:pPr>
              <w:jc w:val="center"/>
              <w:rPr>
                <w:rFonts w:cstheme="minorHAnsi"/>
                <w:sz w:val="24"/>
              </w:rPr>
            </w:pPr>
            <w:r w:rsidRPr="00C23054">
              <w:rPr>
                <w:rFonts w:cstheme="minorHAnsi"/>
                <w:sz w:val="24"/>
              </w:rPr>
              <w:lastRenderedPageBreak/>
              <w:t>22.05.2023</w:t>
            </w:r>
          </w:p>
        </w:tc>
      </w:tr>
      <w:tr w:rsidR="009C2674" w:rsidRPr="00C23054" w14:paraId="1343D951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10DC8A0B" w14:textId="77777777" w:rsidR="009C2674" w:rsidRPr="00C23054" w:rsidRDefault="009C2674" w:rsidP="009C267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EA4FD66" w14:textId="77777777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noProof/>
                <w:sz w:val="24"/>
              </w:rPr>
            </w:pPr>
            <w:r w:rsidRPr="00C23054">
              <w:rPr>
                <w:rFonts w:cstheme="minorHAnsi"/>
                <w:noProof/>
                <w:sz w:val="24"/>
              </w:rPr>
              <w:drawing>
                <wp:inline distT="0" distB="0" distL="0" distR="0" wp14:anchorId="760DAF38" wp14:editId="102876FD">
                  <wp:extent cx="1628775" cy="590550"/>
                  <wp:effectExtent l="0" t="0" r="9525" b="0"/>
                  <wp:docPr id="11" name="Рисунок 11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>
                            <a:hlinkClick r:id="rId48"/>
                          </pic:cNvPr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8D1B7" w14:textId="476C65A5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b/>
                <w:noProof/>
                <w:sz w:val="24"/>
              </w:rPr>
            </w:pPr>
            <w:r w:rsidRPr="00C23054">
              <w:rPr>
                <w:rFonts w:cstheme="minorHAnsi"/>
                <w:b/>
                <w:noProof/>
                <w:sz w:val="24"/>
              </w:rPr>
              <w:t>Стипендиальная программа «Система» в рамках Всероссийской программы «Лифт в будущее»</w:t>
            </w:r>
          </w:p>
          <w:p w14:paraId="77A88BF4" w14:textId="728B9F81" w:rsidR="009C2674" w:rsidRPr="00C23054" w:rsidRDefault="009C2674" w:rsidP="009C2674">
            <w:pPr>
              <w:textAlignment w:val="baseline"/>
              <w:rPr>
                <w:rFonts w:cstheme="minorHAnsi"/>
                <w:noProof/>
                <w:sz w:val="24"/>
              </w:rPr>
            </w:pPr>
            <w:hyperlink r:id="rId50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260CDA9" w14:textId="077C76C9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 xml:space="preserve">Стипендиальная программа «Система» в рамках Всероссийской программы </w:t>
            </w:r>
            <w:r w:rsidRPr="00C23054">
              <w:rPr>
                <w:rFonts w:cstheme="minorHAnsi"/>
                <w:b/>
                <w:bCs/>
                <w:color w:val="CC3300"/>
                <w:sz w:val="28"/>
                <w:szCs w:val="20"/>
                <w:shd w:val="clear" w:color="auto" w:fill="FFFFFF"/>
              </w:rPr>
              <w:t>«Лифт в будущее»</w:t>
            </w:r>
          </w:p>
          <w:p w14:paraId="43F8AA99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</w:pPr>
          </w:p>
          <w:p w14:paraId="332C4574" w14:textId="5ED988E6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Цель Стипендиальной программы «Система»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– стимулирование исследовательской, научной и инновационной деятельности молодежи (к участию в Программе допускаются граждане Российской Федерации от 14 до 30 лет), содействие участию молодежи в разработке и реализации проектов, направленных на развитие реального сектора экономики, поддержка молодежи в трудоустройстве, получении первого рабочего места. </w:t>
            </w:r>
          </w:p>
          <w:p w14:paraId="1A545F76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094AE55C" w14:textId="1510410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Программа реализуется с использованием Интернет-платформы «Лифт в будущее», размещенной в сети Интернет по адресу </w:t>
            </w:r>
            <w:hyperlink r:id="rId51" w:history="1">
              <w:r w:rsidRPr="00C23054">
                <w:rPr>
                  <w:rStyle w:val="a3"/>
                  <w:rFonts w:cstheme="minorHAnsi"/>
                  <w:sz w:val="24"/>
                </w:rPr>
                <w:t>https://lift-bf.ru/</w:t>
              </w:r>
            </w:hyperlink>
          </w:p>
          <w:p w14:paraId="6B33EE2E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176B639A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 xml:space="preserve">Участники: </w:t>
            </w:r>
          </w:p>
          <w:p w14:paraId="0DD8CF95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- школьники 9-11 классов; </w:t>
            </w:r>
          </w:p>
          <w:p w14:paraId="51A0494A" w14:textId="3B80EE50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- студенты колледжей (обучающиеся по образовательным программам среднего профессионального образования предпоследнего и последнего курсов, в том числе по программам профессионального обучения (включая </w:t>
            </w:r>
            <w:proofErr w:type="spellStart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профессионалитет</w:t>
            </w:r>
            <w:proofErr w:type="spellEnd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) предпоследнего и последнего курсов);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>- студенты вузов.</w:t>
            </w:r>
          </w:p>
          <w:p w14:paraId="5C433E37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0D2884A3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lastRenderedPageBreak/>
              <w:t xml:space="preserve">За что выдается: </w:t>
            </w:r>
          </w:p>
          <w:p w14:paraId="1D3DB475" w14:textId="3CD5CC6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За проекты и решения кейсов, направленных на развитие реального сектора экономики, а также по результатам тестирования профессиональных компетенций.</w:t>
            </w:r>
          </w:p>
          <w:p w14:paraId="710F69AD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180E062E" w14:textId="42CC90A4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bCs/>
              </w:rPr>
              <w:t>Размер стипендии зависит от категории участника:</w:t>
            </w:r>
            <w:r w:rsidRPr="00C23054">
              <w:rPr>
                <w:rFonts w:cstheme="minorHAnsi"/>
              </w:rPr>
              <w:t xml:space="preserve"> </w:t>
            </w:r>
            <w:r w:rsidRPr="00C23054">
              <w:rPr>
                <w:rFonts w:cstheme="minorHAnsi"/>
              </w:rPr>
              <w:br/>
              <w:t xml:space="preserve">− 5 000 рублей ежемесячно в течение 5 месяцев для школьников; </w:t>
            </w:r>
            <w:r w:rsidRPr="00C23054">
              <w:rPr>
                <w:rFonts w:cstheme="minorHAnsi"/>
              </w:rPr>
              <w:br/>
              <w:t xml:space="preserve">− 7 500 рублей ежемесячно в течение 5 месяцев для студентов СПО; </w:t>
            </w:r>
            <w:r w:rsidRPr="00C23054">
              <w:rPr>
                <w:rFonts w:cstheme="minorHAnsi"/>
              </w:rPr>
              <w:br/>
              <w:t>− 20 000 рублей ежемесячно в течение 5 месяцев для студентов ВО.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D0FD3F9" w14:textId="65E911CC" w:rsidR="009C2674" w:rsidRPr="00C23054" w:rsidRDefault="009C2674" w:rsidP="009C2674">
            <w:pPr>
              <w:jc w:val="center"/>
              <w:rPr>
                <w:rFonts w:cstheme="minorHAnsi"/>
                <w:sz w:val="24"/>
              </w:rPr>
            </w:pPr>
            <w:r w:rsidRPr="00C23054">
              <w:rPr>
                <w:rFonts w:cstheme="minorHAnsi"/>
                <w:sz w:val="24"/>
              </w:rPr>
              <w:lastRenderedPageBreak/>
              <w:t>30.06.2023</w:t>
            </w:r>
          </w:p>
        </w:tc>
      </w:tr>
      <w:tr w:rsidR="009C2674" w:rsidRPr="00C23054" w14:paraId="666394C8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531CB62A" w14:textId="77777777" w:rsidR="009C2674" w:rsidRPr="00C23054" w:rsidRDefault="009C2674" w:rsidP="009C267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3970897" w14:textId="1DD8DDC2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color w:val="FF6600"/>
                <w:sz w:val="24"/>
                <w:u w:val="single"/>
                <w:bdr w:val="none" w:sz="0" w:space="0" w:color="auto" w:frame="1"/>
              </w:rPr>
            </w:pPr>
            <w:r w:rsidRPr="00C23054">
              <w:rPr>
                <w:rFonts w:cstheme="minorHAnsi"/>
                <w:noProof/>
                <w:sz w:val="24"/>
              </w:rPr>
              <w:drawing>
                <wp:inline distT="0" distB="0" distL="0" distR="0" wp14:anchorId="3141362D" wp14:editId="16DD467C">
                  <wp:extent cx="2114550" cy="1590675"/>
                  <wp:effectExtent l="0" t="0" r="0" b="9525"/>
                  <wp:docPr id="12" name="Рисунок 12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>
                            <a:hlinkClick r:id="rId52"/>
                          </pic:cNvPr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97039" w14:textId="56DA9A01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b/>
                <w:noProof/>
                <w:sz w:val="24"/>
              </w:rPr>
            </w:pPr>
            <w:r w:rsidRPr="00C23054">
              <w:rPr>
                <w:rFonts w:cstheme="minorHAnsi"/>
                <w:b/>
                <w:noProof/>
                <w:sz w:val="24"/>
              </w:rPr>
              <w:t xml:space="preserve">Всероссийский архитектурный конкурс студенческих работ </w:t>
            </w:r>
            <w:r w:rsidRPr="00C23054">
              <w:rPr>
                <w:rFonts w:cstheme="minorHAnsi"/>
                <w:b/>
                <w:noProof/>
                <w:sz w:val="24"/>
              </w:rPr>
              <w:br/>
              <w:t>«Универсальный дизайн - 2023»</w:t>
            </w:r>
          </w:p>
          <w:p w14:paraId="23C02E20" w14:textId="1F20FC3D" w:rsidR="009C2674" w:rsidRPr="00C23054" w:rsidRDefault="009C2674" w:rsidP="009C2674">
            <w:pPr>
              <w:textAlignment w:val="baseline"/>
              <w:rPr>
                <w:rFonts w:cstheme="minorHAnsi"/>
                <w:color w:val="FF6600"/>
                <w:sz w:val="24"/>
                <w:u w:val="single"/>
                <w:bdr w:val="none" w:sz="0" w:space="0" w:color="auto" w:frame="1"/>
              </w:rPr>
            </w:pPr>
            <w:hyperlink r:id="rId54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  <w:p w14:paraId="0F855B60" w14:textId="73976F55" w:rsidR="009C2674" w:rsidRPr="00C23054" w:rsidRDefault="009C2674" w:rsidP="009C2674">
            <w:pPr>
              <w:textAlignment w:val="baseline"/>
              <w:rPr>
                <w:rFonts w:cstheme="minorHAnsi"/>
                <w:color w:val="FF6600"/>
                <w:sz w:val="24"/>
                <w:u w:val="single"/>
                <w:bdr w:val="none" w:sz="0" w:space="0" w:color="auto" w:frame="1"/>
              </w:rPr>
            </w:pPr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23EC2D4" w14:textId="2227A3AB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>Всероссийский архитектурный конкурс студенческих работ «</w:t>
            </w:r>
            <w:r w:rsidRPr="00C23054">
              <w:rPr>
                <w:rFonts w:cstheme="minorHAnsi"/>
                <w:b/>
                <w:bCs/>
                <w:color w:val="CC3300"/>
                <w:sz w:val="28"/>
                <w:szCs w:val="20"/>
                <w:shd w:val="clear" w:color="auto" w:fill="FFFFFF"/>
              </w:rPr>
              <w:t>Универсальный дизайн - 2023</w:t>
            </w:r>
            <w:r w:rsidRPr="00C2305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>»</w:t>
            </w:r>
          </w:p>
          <w:p w14:paraId="7B5E7359" w14:textId="09C0C674" w:rsidR="009C2674" w:rsidRPr="00C23054" w:rsidRDefault="009C2674" w:rsidP="009C2674">
            <w:pPr>
              <w:pStyle w:val="a6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>Конкурс студенческих работ «Универсальный дизайн - 2023» направлен на привлечение внимания к данной проблеме преподавателей, студентов архитектурно-строительных вузов и авторов социальных проектов.</w:t>
            </w:r>
          </w:p>
          <w:p w14:paraId="5FE08BF3" w14:textId="645A256D" w:rsidR="009C2674" w:rsidRPr="00C23054" w:rsidRDefault="009C2674" w:rsidP="009C2674">
            <w:pPr>
              <w:pStyle w:val="a6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0"/>
                <w:shd w:val="clear" w:color="auto" w:fill="FFFFFF"/>
                <w:lang w:eastAsia="en-US"/>
              </w:rPr>
              <w:t>Учредитель и организатор конкурса:</w:t>
            </w: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 Региональная общественная организация людей с инвалидностью «Перспектива».</w:t>
            </w:r>
          </w:p>
          <w:p w14:paraId="26CB6B01" w14:textId="1066600A" w:rsidR="009C2674" w:rsidRPr="00C23054" w:rsidRDefault="009C2674" w:rsidP="009C2674">
            <w:pPr>
              <w:pStyle w:val="a6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Вся информация и документы конкурса размещены на официальном сайте РООИ «Перспектива»: </w:t>
            </w:r>
            <w:hyperlink r:id="rId55" w:history="1">
              <w:r w:rsidRPr="00C23054">
                <w:rPr>
                  <w:rStyle w:val="a3"/>
                  <w:rFonts w:asciiTheme="minorHAnsi" w:eastAsiaTheme="minorHAnsi" w:hAnsiTheme="minorHAnsi" w:cstheme="minorHAnsi"/>
                  <w:sz w:val="22"/>
                  <w:szCs w:val="20"/>
                  <w:shd w:val="clear" w:color="auto" w:fill="FFFFFF"/>
                  <w:lang w:eastAsia="en-US"/>
                </w:rPr>
                <w:t>https://perspektiva-inva.ru/</w:t>
              </w:r>
            </w:hyperlink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 , а также на сайтах партнеров конкурса.</w:t>
            </w:r>
          </w:p>
          <w:p w14:paraId="084A6B73" w14:textId="77777777" w:rsidR="009C2674" w:rsidRPr="00C23054" w:rsidRDefault="009C2674" w:rsidP="009C2674">
            <w:pPr>
              <w:pStyle w:val="a6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Участники </w:t>
            </w: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>– участие в конкурсе могут принимать команды из числа студентов, аспирантов и выпускников архитектурных, строительных, художественных, технических и дизайнерских вузов/</w:t>
            </w:r>
            <w:proofErr w:type="spellStart"/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>ссузов</w:t>
            </w:r>
            <w:proofErr w:type="spellEnd"/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. В состав команды могут входить минимум 1 автор проекта и 1 куратор – преподаватель базовой кафедры. </w:t>
            </w: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lastRenderedPageBreak/>
              <w:t>Общая численность членов команды может составлять от 2 до 5 человек (включая кураторов).</w:t>
            </w:r>
          </w:p>
          <w:p w14:paraId="2B904D3D" w14:textId="5494268E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0"/>
                <w:shd w:val="clear" w:color="auto" w:fill="FFFFFF"/>
                <w:lang w:eastAsia="en-US"/>
              </w:rPr>
              <w:t>Номинации конкурса:</w:t>
            </w:r>
          </w:p>
          <w:p w14:paraId="60F4BDBF" w14:textId="095C9B98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- «Адаптация парков и городской среды»; </w:t>
            </w:r>
          </w:p>
          <w:p w14:paraId="282022D4" w14:textId="790E7665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- «Жилые здания»; </w:t>
            </w:r>
          </w:p>
          <w:p w14:paraId="73E4DBB4" w14:textId="034B270E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- «Лечебно-оздоровительные учреждения»; </w:t>
            </w:r>
          </w:p>
          <w:p w14:paraId="2DCD8D8A" w14:textId="3A1163A5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- «Образовательные учреждения»; </w:t>
            </w:r>
          </w:p>
          <w:p w14:paraId="41BBB86E" w14:textId="361541BB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- «Общественные здания или сооружения»; </w:t>
            </w:r>
          </w:p>
          <w:p w14:paraId="599F30DF" w14:textId="28FD51A9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>- «Предметный дизайн»;</w:t>
            </w:r>
          </w:p>
          <w:p w14:paraId="4B22BDD7" w14:textId="1B44A3A4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- «Спортивные объекты»; </w:t>
            </w:r>
          </w:p>
          <w:p w14:paraId="0ED9D15A" w14:textId="4C278E7B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- «Транспортные узлы»; </w:t>
            </w:r>
          </w:p>
          <w:p w14:paraId="0A0F3DDB" w14:textId="161771A4" w:rsidR="009C2674" w:rsidRPr="00C23054" w:rsidRDefault="009C2674" w:rsidP="009C2674">
            <w:pPr>
              <w:pStyle w:val="a6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</w:pPr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- «Создание </w:t>
            </w:r>
            <w:proofErr w:type="spellStart"/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>безбарьерной</w:t>
            </w:r>
            <w:proofErr w:type="spellEnd"/>
            <w:r w:rsidRPr="00C23054">
              <w:rPr>
                <w:rFonts w:asciiTheme="minorHAnsi" w:eastAsiaTheme="minorHAnsi" w:hAnsiTheme="minorHAnsi" w:cstheme="minorHAnsi"/>
                <w:color w:val="000000"/>
                <w:sz w:val="22"/>
                <w:szCs w:val="20"/>
                <w:shd w:val="clear" w:color="auto" w:fill="FFFFFF"/>
                <w:lang w:eastAsia="en-US"/>
              </w:rPr>
              <w:t xml:space="preserve"> среды в историческом центре».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5C4B515" w14:textId="5454D4DA" w:rsidR="009C2674" w:rsidRPr="00C23054" w:rsidRDefault="009C2674" w:rsidP="009C2674">
            <w:pPr>
              <w:jc w:val="center"/>
              <w:rPr>
                <w:rFonts w:cstheme="minorHAnsi"/>
                <w:sz w:val="24"/>
              </w:rPr>
            </w:pPr>
            <w:r w:rsidRPr="00C23054">
              <w:rPr>
                <w:rFonts w:cstheme="minorHAnsi"/>
                <w:sz w:val="24"/>
              </w:rPr>
              <w:lastRenderedPageBreak/>
              <w:t>06.10.2023</w:t>
            </w:r>
          </w:p>
        </w:tc>
      </w:tr>
      <w:tr w:rsidR="009C2674" w:rsidRPr="00C23054" w14:paraId="4BCF1B45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542272AB" w14:textId="77777777" w:rsidR="009C2674" w:rsidRPr="00C23054" w:rsidRDefault="009C2674" w:rsidP="009C267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</w:tcPr>
          <w:p w14:paraId="6153EB8D" w14:textId="77777777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b/>
                <w:bCs/>
                <w:noProof/>
                <w:sz w:val="24"/>
              </w:rPr>
            </w:pPr>
          </w:p>
          <w:p w14:paraId="7C4A6BF1" w14:textId="1709782C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b/>
                <w:bCs/>
                <w:noProof/>
                <w:color w:val="4472C4" w:themeColor="accent1"/>
                <w:sz w:val="32"/>
              </w:rPr>
            </w:pPr>
            <w:r w:rsidRPr="00C23054">
              <w:rPr>
                <w:rFonts w:cstheme="minorHAnsi"/>
                <w:b/>
                <w:bCs/>
                <w:noProof/>
                <w:color w:val="4472C4" w:themeColor="accent1"/>
                <w:sz w:val="32"/>
              </w:rPr>
              <w:t>Пекинский центр культурного обмена</w:t>
            </w:r>
          </w:p>
          <w:p w14:paraId="5901D64F" w14:textId="77777777" w:rsidR="009C2674" w:rsidRPr="00C23054" w:rsidRDefault="009C2674" w:rsidP="009C2674">
            <w:pPr>
              <w:textAlignment w:val="baseline"/>
              <w:rPr>
                <w:rFonts w:cstheme="minorHAnsi"/>
                <w:b/>
                <w:sz w:val="24"/>
              </w:rPr>
            </w:pPr>
          </w:p>
          <w:p w14:paraId="53342F97" w14:textId="444A1740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b/>
                <w:sz w:val="24"/>
              </w:rPr>
            </w:pPr>
            <w:r w:rsidRPr="00C23054">
              <w:rPr>
                <w:rFonts w:cstheme="minorHAnsi"/>
                <w:b/>
                <w:sz w:val="24"/>
              </w:rPr>
              <w:t>Творческий конкурс «В поисках дракона»</w:t>
            </w:r>
          </w:p>
          <w:p w14:paraId="53DECD3D" w14:textId="181AB23B" w:rsidR="009C2674" w:rsidRPr="00C23054" w:rsidRDefault="009C2674" w:rsidP="009C2674">
            <w:pPr>
              <w:textAlignment w:val="baseline"/>
              <w:rPr>
                <w:rFonts w:cstheme="minorHAnsi"/>
                <w:b/>
                <w:bCs/>
                <w:noProof/>
                <w:sz w:val="24"/>
              </w:rPr>
            </w:pPr>
            <w:hyperlink r:id="rId56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9A4D0AA" w14:textId="63D78D2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>Творческий конкурс «</w:t>
            </w:r>
            <w:r w:rsidRPr="00C23054">
              <w:rPr>
                <w:rFonts w:cstheme="minorHAnsi"/>
                <w:b/>
                <w:bCs/>
                <w:color w:val="CC3300"/>
                <w:sz w:val="28"/>
                <w:szCs w:val="20"/>
                <w:shd w:val="clear" w:color="auto" w:fill="FFFFFF"/>
              </w:rPr>
              <w:t>В поисках дракона</w:t>
            </w:r>
            <w:r w:rsidRPr="00C2305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>»</w:t>
            </w:r>
          </w:p>
          <w:p w14:paraId="4CB14190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noProof/>
              </w:rPr>
            </w:pPr>
          </w:p>
          <w:p w14:paraId="2E04046E" w14:textId="718A0F55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noProof/>
              </w:rPr>
            </w:pPr>
            <w:r w:rsidRPr="00C23054">
              <w:rPr>
                <w:rFonts w:cstheme="minorHAnsi"/>
                <w:b/>
                <w:noProof/>
              </w:rPr>
              <w:t>К участию приглашаются все желающие.</w:t>
            </w:r>
          </w:p>
          <w:p w14:paraId="6B2AB0EC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noProof/>
              </w:rPr>
            </w:pPr>
          </w:p>
          <w:p w14:paraId="467B1587" w14:textId="16CF78BF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t>Принимаются творческие работы на тему «В поисках дракона» в номинациях:</w:t>
            </w:r>
          </w:p>
          <w:p w14:paraId="2598047A" w14:textId="5A0D03C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t>- Графический дизайн, мультимедиа и интерактивный дизайн</w:t>
            </w:r>
          </w:p>
          <w:p w14:paraId="4133565E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t>- Дизайн продукта</w:t>
            </w:r>
          </w:p>
          <w:p w14:paraId="74CA048B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noProof/>
              </w:rPr>
            </w:pPr>
          </w:p>
          <w:p w14:paraId="25747E45" w14:textId="5500EEC3" w:rsidR="009C2674" w:rsidRPr="00C23054" w:rsidRDefault="009C2674" w:rsidP="009C2674">
            <w:pPr>
              <w:spacing w:after="0" w:line="240" w:lineRule="auto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t>Нет ограничений по стилю, внешнему виду и выразительной форме представляемых дизайнерских работ, ни по используемому программному обеспечению. Все работы должны быть представлены в электронном формате с разрешением более 500рх (ширина) и более 600рх (высота). Пожалуйста, загружайте свои работы в формате jpg, jpeg, png в режиме RGB, с размером файла не более 15 МБ.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11CE022" w14:textId="224A5139" w:rsidR="009C2674" w:rsidRPr="00C23054" w:rsidRDefault="009C2674" w:rsidP="009C2674">
            <w:pPr>
              <w:jc w:val="center"/>
              <w:rPr>
                <w:rFonts w:cstheme="minorHAnsi"/>
                <w:sz w:val="24"/>
              </w:rPr>
            </w:pPr>
            <w:r w:rsidRPr="00C23054">
              <w:rPr>
                <w:rFonts w:cstheme="minorHAnsi"/>
                <w:sz w:val="24"/>
              </w:rPr>
              <w:t>10.06.2023</w:t>
            </w:r>
          </w:p>
        </w:tc>
      </w:tr>
      <w:tr w:rsidR="009C2674" w:rsidRPr="00C23054" w14:paraId="1C1793BD" w14:textId="77777777" w:rsidTr="00C23054">
        <w:tc>
          <w:tcPr>
            <w:tcW w:w="704" w:type="dxa"/>
            <w:shd w:val="clear" w:color="auto" w:fill="2E74B5" w:themeFill="accent5" w:themeFillShade="BF"/>
            <w:vAlign w:val="center"/>
          </w:tcPr>
          <w:p w14:paraId="64892091" w14:textId="77777777" w:rsidR="009C2674" w:rsidRPr="00C23054" w:rsidRDefault="009C2674" w:rsidP="009C267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sz w:val="24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0BE5263" w14:textId="1F828D2E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b/>
                <w:bCs/>
                <w:noProof/>
                <w:color w:val="4472C4" w:themeColor="accent1"/>
                <w:sz w:val="32"/>
              </w:rPr>
            </w:pPr>
            <w:r w:rsidRPr="00C23054">
              <w:rPr>
                <w:rFonts w:cstheme="minorHAnsi"/>
                <w:b/>
                <w:bCs/>
                <w:noProof/>
                <w:color w:val="4472C4" w:themeColor="accent1"/>
                <w:sz w:val="32"/>
              </w:rPr>
              <w:t>Неправительственный экологический фонд имени В.И. Вернадского</w:t>
            </w:r>
          </w:p>
          <w:p w14:paraId="515DCDF7" w14:textId="119D1BFC" w:rsidR="009C2674" w:rsidRPr="00C23054" w:rsidRDefault="009C2674" w:rsidP="009C2674">
            <w:pPr>
              <w:jc w:val="center"/>
              <w:textAlignment w:val="baseline"/>
              <w:rPr>
                <w:rFonts w:cstheme="minorHAnsi"/>
                <w:b/>
                <w:sz w:val="24"/>
              </w:rPr>
            </w:pPr>
            <w:r w:rsidRPr="00C23054">
              <w:rPr>
                <w:rFonts w:cstheme="minorHAnsi"/>
                <w:b/>
                <w:color w:val="333333"/>
                <w:sz w:val="24"/>
              </w:rPr>
              <w:t>Конкурс рисунка «Экологический герб: знать, чтобы сохранить»</w:t>
            </w:r>
          </w:p>
          <w:p w14:paraId="2BB83E6D" w14:textId="432602AF" w:rsidR="009C2674" w:rsidRPr="00C23054" w:rsidRDefault="009C2674" w:rsidP="009C2674">
            <w:pPr>
              <w:textAlignment w:val="baseline"/>
              <w:rPr>
                <w:rFonts w:cstheme="minorHAnsi"/>
                <w:color w:val="333333"/>
                <w:sz w:val="24"/>
              </w:rPr>
            </w:pPr>
            <w:hyperlink r:id="rId57" w:history="1">
              <w:r w:rsidRPr="00C23054">
                <w:rPr>
                  <w:rStyle w:val="a3"/>
                  <w:rFonts w:cstheme="minorHAnsi"/>
                  <w:color w:val="FF6600"/>
                  <w:sz w:val="24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7176EF9" w14:textId="086A1FB2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 xml:space="preserve">Объявлен Всероссийский конкурс </w:t>
            </w:r>
            <w:r w:rsidRPr="00C2305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br/>
              <w:t>«</w:t>
            </w:r>
            <w:r w:rsidRPr="00C23054">
              <w:rPr>
                <w:rFonts w:cstheme="minorHAnsi"/>
                <w:b/>
                <w:bCs/>
                <w:color w:val="CC3300"/>
                <w:sz w:val="28"/>
                <w:szCs w:val="20"/>
                <w:shd w:val="clear" w:color="auto" w:fill="FFFFFF"/>
              </w:rPr>
              <w:t>Экологический герб: знать, чтобы сохранить</w:t>
            </w:r>
            <w:r w:rsidRPr="00C23054">
              <w:rPr>
                <w:rFonts w:cstheme="minorHAnsi"/>
                <w:bCs/>
                <w:color w:val="CC3300"/>
                <w:sz w:val="28"/>
                <w:szCs w:val="20"/>
                <w:shd w:val="clear" w:color="auto" w:fill="FFFFFF"/>
              </w:rPr>
              <w:t>».</w:t>
            </w:r>
          </w:p>
          <w:p w14:paraId="3EF2D1E9" w14:textId="77777777" w:rsidR="009C2674" w:rsidRPr="00C23054" w:rsidRDefault="009C2674" w:rsidP="009C2674">
            <w:pPr>
              <w:textAlignment w:val="baseline"/>
              <w:rPr>
                <w:rFonts w:cstheme="minorHAnsi"/>
                <w:color w:val="333333"/>
              </w:rPr>
            </w:pPr>
          </w:p>
          <w:p w14:paraId="232777BD" w14:textId="6FF902F1" w:rsidR="009C2674" w:rsidRPr="00C23054" w:rsidRDefault="009C2674" w:rsidP="009C2674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К участию приглашаются граждане РФ в возрасте от 7 лет. Участниками конкурса могут стать как один человек, так и группа лиц (объединение участников). Объединение участников не должно превышать 10 человек.</w:t>
            </w:r>
          </w:p>
          <w:p w14:paraId="174FBAE5" w14:textId="77777777" w:rsidR="009C2674" w:rsidRPr="00C23054" w:rsidRDefault="009C2674" w:rsidP="009C2674">
            <w:pPr>
              <w:textAlignment w:val="baseline"/>
              <w:rPr>
                <w:rFonts w:cstheme="minorHAnsi"/>
                <w:b/>
                <w:color w:val="333333"/>
              </w:rPr>
            </w:pPr>
            <w:r w:rsidRPr="00C23054">
              <w:rPr>
                <w:rFonts w:cstheme="minorHAnsi"/>
                <w:b/>
                <w:color w:val="333333"/>
              </w:rPr>
              <w:t>Конкурс проводится в двух номинациях:</w:t>
            </w:r>
          </w:p>
          <w:p w14:paraId="6958A647" w14:textId="566FCECC" w:rsidR="009C2674" w:rsidRPr="00C23054" w:rsidRDefault="009C2674" w:rsidP="009C2674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- Экологический герб субъекта Российской Федерации (объектами являются представители биологического и/или природно-территориального разнообразия субъекта РФ);</w:t>
            </w:r>
          </w:p>
          <w:p w14:paraId="08EFDF0B" w14:textId="1A5D4745" w:rsidR="009C2674" w:rsidRPr="00C23054" w:rsidRDefault="009C2674" w:rsidP="009C2674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 xml:space="preserve"> - Экологический герб населённого пункта РФ (объектами являются представители биологического и/или природно-территориального разнообразия населенного пункта (город, поселок городского типа, село и т.д.), расположенного на территории РФ).</w:t>
            </w:r>
          </w:p>
          <w:p w14:paraId="0C8D2AC1" w14:textId="77777777" w:rsidR="009C2674" w:rsidRPr="00C23054" w:rsidRDefault="009C2674" w:rsidP="009C2674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Возможно участие как в одной, так и в двух номинациях. Заявка подается отдельно на каждую конкурсную работу.</w:t>
            </w:r>
          </w:p>
          <w:p w14:paraId="6B9219E7" w14:textId="77777777" w:rsidR="009C2674" w:rsidRPr="00C23054" w:rsidRDefault="009C2674" w:rsidP="009C2674">
            <w:pPr>
              <w:textAlignment w:val="baseline"/>
              <w:rPr>
                <w:rFonts w:cstheme="minorHAnsi"/>
                <w:color w:val="333333"/>
              </w:rPr>
            </w:pPr>
            <w:proofErr w:type="spellStart"/>
            <w:r w:rsidRPr="00C23054">
              <w:rPr>
                <w:rFonts w:cstheme="minorHAnsi"/>
                <w:b/>
                <w:color w:val="333333"/>
              </w:rPr>
              <w:t>ЭкоГерб</w:t>
            </w:r>
            <w:proofErr w:type="spellEnd"/>
            <w:r w:rsidRPr="00C23054">
              <w:rPr>
                <w:rFonts w:cstheme="minorHAnsi"/>
                <w:b/>
                <w:color w:val="333333"/>
              </w:rPr>
              <w:t xml:space="preserve"> должен быть составлен в соответствии с основными правилами геральдики:</w:t>
            </w:r>
            <w:r w:rsidRPr="00C23054">
              <w:rPr>
                <w:rFonts w:cstheme="minorHAnsi"/>
                <w:color w:val="333333"/>
              </w:rPr>
              <w:t xml:space="preserve"> обязательным условием является наличие щита любой формы; допускается использование </w:t>
            </w:r>
            <w:proofErr w:type="spellStart"/>
            <w:r w:rsidRPr="00C23054">
              <w:rPr>
                <w:rFonts w:cstheme="minorHAnsi"/>
                <w:color w:val="333333"/>
              </w:rPr>
              <w:t>щитодержателей</w:t>
            </w:r>
            <w:proofErr w:type="spellEnd"/>
            <w:r w:rsidRPr="00C23054">
              <w:rPr>
                <w:rFonts w:cstheme="minorHAnsi"/>
                <w:color w:val="333333"/>
              </w:rPr>
              <w:t>, мантии, девиза и различных элементов вокруг щита.</w:t>
            </w:r>
          </w:p>
          <w:p w14:paraId="1FD4974B" w14:textId="77777777" w:rsidR="009C2674" w:rsidRPr="00C23054" w:rsidRDefault="009C2674" w:rsidP="009C2674">
            <w:pPr>
              <w:widowControl w:val="0"/>
              <w:spacing w:after="0" w:line="240" w:lineRule="auto"/>
              <w:textAlignment w:val="baseline"/>
              <w:rPr>
                <w:rFonts w:cstheme="minorHAnsi"/>
              </w:rPr>
            </w:pPr>
            <w:r w:rsidRPr="00C23054">
              <w:rPr>
                <w:rFonts w:cstheme="minorHAnsi"/>
              </w:rPr>
              <w:t>Для участия в конкурсе необходимо заполнить </w:t>
            </w:r>
            <w:hyperlink r:id="rId58" w:tgtFrame="_blank" w:history="1">
              <w:r w:rsidRPr="00C23054">
                <w:rPr>
                  <w:rStyle w:val="a3"/>
                  <w:rFonts w:cstheme="minorHAnsi"/>
                  <w:b/>
                  <w:bCs/>
                </w:rPr>
                <w:t>онлайн-форму</w:t>
              </w:r>
            </w:hyperlink>
            <w:r w:rsidRPr="00C23054">
              <w:rPr>
                <w:rStyle w:val="a5"/>
                <w:rFonts w:cstheme="minorHAnsi"/>
              </w:rPr>
              <w:t xml:space="preserve"> </w:t>
            </w:r>
            <w:r w:rsidRPr="00C23054">
              <w:rPr>
                <w:rFonts w:cstheme="minorHAnsi"/>
              </w:rPr>
              <w:t>и приложить файл с конкурсной работой в соответствии с выбранной номинацией.</w:t>
            </w:r>
          </w:p>
          <w:p w14:paraId="39BCD3AA" w14:textId="77777777" w:rsidR="009C2674" w:rsidRPr="00C23054" w:rsidRDefault="009C2674" w:rsidP="009C267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C23054">
              <w:rPr>
                <w:rFonts w:cstheme="minorHAnsi"/>
              </w:rPr>
              <w:lastRenderedPageBreak/>
              <w:t>Победители конкурса награждаются памятными призами и дипломами. Авторы материалов, допущенных к участию в конкурсе, получают сертификат участника.</w:t>
            </w:r>
          </w:p>
          <w:p w14:paraId="3FB8233D" w14:textId="14F1C10A" w:rsidR="009C2674" w:rsidRPr="00C23054" w:rsidRDefault="009C2674" w:rsidP="009C2674">
            <w:pPr>
              <w:textAlignment w:val="baseline"/>
              <w:rPr>
                <w:rFonts w:cstheme="minorHAnsi"/>
                <w:color w:val="333333"/>
                <w:sz w:val="24"/>
              </w:rPr>
            </w:pPr>
            <w:r w:rsidRPr="00C23054">
              <w:rPr>
                <w:rFonts w:cstheme="minorHAnsi"/>
              </w:rPr>
              <w:t xml:space="preserve">Сайт конкурса: </w:t>
            </w:r>
            <w:r w:rsidRPr="00C23054">
              <w:rPr>
                <w:rStyle w:val="a3"/>
                <w:rFonts w:cstheme="minorHAnsi"/>
                <w:bCs/>
              </w:rPr>
              <w:t>http://ecogerb.vernadsky.ru/about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D67A451" w14:textId="6CC77A95" w:rsidR="009C2674" w:rsidRPr="00C23054" w:rsidRDefault="009C2674" w:rsidP="009C2674">
            <w:pPr>
              <w:jc w:val="center"/>
              <w:rPr>
                <w:rFonts w:cstheme="minorHAnsi"/>
                <w:sz w:val="24"/>
              </w:rPr>
            </w:pPr>
            <w:r w:rsidRPr="00C23054">
              <w:rPr>
                <w:rFonts w:cstheme="minorHAnsi"/>
                <w:sz w:val="24"/>
              </w:rPr>
              <w:lastRenderedPageBreak/>
              <w:t>31.07.2023</w:t>
            </w:r>
          </w:p>
        </w:tc>
      </w:tr>
    </w:tbl>
    <w:p w14:paraId="33C62EC9" w14:textId="77777777" w:rsidR="00BB5419" w:rsidRPr="00C23054" w:rsidRDefault="00BB5419" w:rsidP="00BB5419">
      <w:pPr>
        <w:pStyle w:val="item"/>
        <w:numPr>
          <w:ilvl w:val="0"/>
          <w:numId w:val="1"/>
        </w:numPr>
        <w:spacing w:before="0" w:beforeAutospacing="0" w:after="0" w:afterAutospacing="0" w:line="0" w:lineRule="auto"/>
        <w:ind w:left="0"/>
        <w:textAlignment w:val="top"/>
        <w:rPr>
          <w:rFonts w:asciiTheme="minorHAnsi" w:hAnsiTheme="minorHAnsi" w:cstheme="minorHAnsi"/>
          <w:sz w:val="4"/>
          <w:szCs w:val="2"/>
        </w:rPr>
      </w:pPr>
      <w:r w:rsidRPr="00C23054">
        <w:rPr>
          <w:rStyle w:val="item-title"/>
          <w:rFonts w:asciiTheme="minorHAnsi" w:hAnsiTheme="minorHAnsi" w:cstheme="minorHAnsi"/>
          <w:sz w:val="22"/>
          <w:szCs w:val="21"/>
          <w:bdr w:val="none" w:sz="0" w:space="0" w:color="auto" w:frame="1"/>
        </w:rPr>
        <w:t>Предыдущая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7938"/>
        <w:gridCol w:w="1792"/>
      </w:tblGrid>
      <w:tr w:rsidR="00B230AF" w:rsidRPr="00C23054" w14:paraId="7D568411" w14:textId="77777777" w:rsidTr="00BA68BE">
        <w:tc>
          <w:tcPr>
            <w:tcW w:w="704" w:type="dxa"/>
            <w:shd w:val="clear" w:color="auto" w:fill="2E74B5" w:themeFill="accent5" w:themeFillShade="BF"/>
            <w:vAlign w:val="center"/>
          </w:tcPr>
          <w:p w14:paraId="00341C75" w14:textId="77777777" w:rsidR="00B230AF" w:rsidRPr="00C23054" w:rsidRDefault="00B230AF" w:rsidP="00CD450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A347205" w14:textId="77777777" w:rsidR="00B230AF" w:rsidRPr="00C23054" w:rsidRDefault="00B230AF" w:rsidP="00CD4504">
            <w:pPr>
              <w:jc w:val="center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drawing>
                <wp:inline distT="0" distB="0" distL="0" distR="0" wp14:anchorId="20077469" wp14:editId="5909AED1">
                  <wp:extent cx="2400957" cy="971550"/>
                  <wp:effectExtent l="0" t="0" r="0" b="0"/>
                  <wp:docPr id="18" name="Рисунок 18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>
                            <a:hlinkClick r:id="rId59"/>
                          </pic:cNvPr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810" cy="97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70886" w14:textId="198DE9AF" w:rsidR="00B230AF" w:rsidRPr="00C23054" w:rsidRDefault="00B230AF" w:rsidP="00CD4504">
            <w:pPr>
              <w:jc w:val="center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t xml:space="preserve">Конкурсы фонда </w:t>
            </w:r>
            <w:r w:rsidR="00F17091" w:rsidRPr="00C23054">
              <w:rPr>
                <w:rFonts w:cstheme="minorHAnsi"/>
                <w:noProof/>
              </w:rPr>
              <w:t>«</w:t>
            </w:r>
            <w:r w:rsidRPr="00C23054">
              <w:rPr>
                <w:rFonts w:cstheme="minorHAnsi"/>
                <w:noProof/>
              </w:rPr>
              <w:t>Русский мир</w:t>
            </w:r>
            <w:r w:rsidR="00F17091" w:rsidRPr="00C23054">
              <w:rPr>
                <w:rFonts w:cstheme="minorHAnsi"/>
                <w:noProof/>
              </w:rPr>
              <w:t>»</w:t>
            </w:r>
          </w:p>
          <w:p w14:paraId="1DDEFBB0" w14:textId="77777777" w:rsidR="00B230AF" w:rsidRPr="00C23054" w:rsidRDefault="00387E2D" w:rsidP="00CD4504">
            <w:pPr>
              <w:textAlignment w:val="baseline"/>
              <w:rPr>
                <w:rFonts w:cstheme="minorHAnsi"/>
                <w:noProof/>
              </w:rPr>
            </w:pPr>
            <w:hyperlink r:id="rId61" w:history="1">
              <w:r w:rsidR="00B230AF" w:rsidRPr="00C23054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E6A3DEC" w14:textId="56D35C45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  <w:t xml:space="preserve">ГРАНТЫ ФОНДА </w:t>
            </w:r>
            <w:r w:rsidR="00F17091" w:rsidRPr="00C23054"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  <w:t>«</w:t>
            </w:r>
            <w:r w:rsidRPr="00C23054"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  <w:t>РУССКИЙ МИР</w:t>
            </w:r>
            <w:r w:rsidR="00F17091" w:rsidRPr="00C23054"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  <w:t>»</w:t>
            </w:r>
          </w:p>
          <w:p w14:paraId="1CD635F1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60E022A9" w14:textId="4A59AEFD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Гранты фонда 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«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Русский мир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»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- целевые денежные средства, предоставляемые безвозмездно на конкурсной основе организациям и учреждениям на условиях, определяемых фондом, и с обязательным предоставлением фонду отчета о целевом использовании гранта.</w:t>
            </w:r>
          </w:p>
          <w:p w14:paraId="119E8B82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0A5AB31A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Заявки принимаются в течение 2-х установленных периодов в год:</w:t>
            </w:r>
          </w:p>
          <w:p w14:paraId="54959AC0" w14:textId="0B79C691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1. 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«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Весенняя сессия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»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- с 1 февраля по 15 марта.</w:t>
            </w:r>
          </w:p>
          <w:p w14:paraId="0A5E9B55" w14:textId="7DB5D7E1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2. 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«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Осенняя сессия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»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- с 1 августа по 15 сентября. </w:t>
            </w:r>
          </w:p>
          <w:p w14:paraId="6A79CEB6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5DFC1D38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Гранты фонда предоставляются по двум направлениям:</w:t>
            </w:r>
          </w:p>
          <w:p w14:paraId="2BF9C5E9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1. Проекты по продвижению русского языка.</w:t>
            </w:r>
          </w:p>
          <w:p w14:paraId="282A49F2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2. Проекты культурно-гуманитарной направленности.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9639BA2" w14:textId="3F9D7C90" w:rsidR="00B230AF" w:rsidRPr="00D25A2C" w:rsidRDefault="00D25A2C" w:rsidP="00CD450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09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2023</w:t>
            </w:r>
          </w:p>
        </w:tc>
      </w:tr>
      <w:tr w:rsidR="00B230AF" w:rsidRPr="00C23054" w14:paraId="05256D95" w14:textId="77777777" w:rsidTr="00BA68BE">
        <w:tc>
          <w:tcPr>
            <w:tcW w:w="704" w:type="dxa"/>
            <w:shd w:val="clear" w:color="auto" w:fill="2E74B5" w:themeFill="accent5" w:themeFillShade="BF"/>
            <w:vAlign w:val="center"/>
          </w:tcPr>
          <w:p w14:paraId="7B1587DE" w14:textId="77777777" w:rsidR="00B230AF" w:rsidRPr="00C23054" w:rsidRDefault="00B230AF" w:rsidP="00CD450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40A4E0E" w14:textId="77777777" w:rsidR="00B230AF" w:rsidRPr="00C23054" w:rsidRDefault="00B230AF" w:rsidP="00CD4504">
            <w:pPr>
              <w:jc w:val="center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drawing>
                <wp:inline distT="0" distB="0" distL="0" distR="0" wp14:anchorId="63847D7D" wp14:editId="6CCEFE06">
                  <wp:extent cx="2152650" cy="476250"/>
                  <wp:effectExtent l="0" t="0" r="0" b="0"/>
                  <wp:docPr id="19" name="Рисунок 19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>
                            <a:hlinkClick r:id="rId62"/>
                          </pic:cNvPr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330C" w14:textId="77777777" w:rsidR="00B230AF" w:rsidRPr="00C23054" w:rsidRDefault="00B230AF" w:rsidP="00CD4504">
            <w:pPr>
              <w:jc w:val="center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t>Творческий конкурс БИОТ АРТ-2023</w:t>
            </w:r>
          </w:p>
          <w:p w14:paraId="1DF02389" w14:textId="77777777" w:rsidR="00B230AF" w:rsidRPr="00C23054" w:rsidRDefault="00387E2D" w:rsidP="00CD4504">
            <w:pPr>
              <w:textAlignment w:val="baseline"/>
              <w:rPr>
                <w:rFonts w:cstheme="minorHAnsi"/>
                <w:noProof/>
              </w:rPr>
            </w:pPr>
            <w:hyperlink r:id="rId64" w:history="1">
              <w:r w:rsidR="00B230AF" w:rsidRPr="00C23054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08FFFE2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lastRenderedPageBreak/>
              <w:t>Любишь творчество и интересна тема безопасности и охраны труда?</w:t>
            </w:r>
          </w:p>
          <w:p w14:paraId="4F585505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Присылай свои работы на </w:t>
            </w:r>
            <w:r w:rsidRPr="00C23054">
              <w:rPr>
                <w:rFonts w:cstheme="minorHAnsi"/>
                <w:bCs/>
                <w:color w:val="CC3300"/>
                <w:szCs w:val="18"/>
                <w:shd w:val="clear" w:color="auto" w:fill="FFFFFF"/>
              </w:rPr>
              <w:t>конкурс БИОТ АРТ</w:t>
            </w:r>
            <w:r w:rsidRPr="00C23054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и, возможно, именно их выставят в галерее, а ты получишь диплом победителя и ценные призы на выставке БИОТ-2023.</w:t>
            </w:r>
          </w:p>
          <w:p w14:paraId="0AC28B71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646C33BB" w14:textId="44478A93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Конкурс творческих работ БИОТ АРТ проходит ежегодно в рамках выставки и 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lastRenderedPageBreak/>
              <w:t xml:space="preserve">форума 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«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Безопасность и охрана труда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»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(БИОТ) с целью создания условий для творческого выражения обучающихся образовательных организаций, стимулирования мотивации к творческой деятельности и формирования интереса к сфере охраны труда и промышленной безопасности.</w:t>
            </w:r>
          </w:p>
          <w:p w14:paraId="26098A4A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570B0E4D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Организатор конкурса – Ассоциация разработчиков, изготовителей и поставщиков средств индивидуальной защиты. Соорганизаторами являются Региональные органы исполнительной власти РФ.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E307C82" w14:textId="77777777" w:rsidR="00B230AF" w:rsidRPr="00C23054" w:rsidRDefault="00B230AF" w:rsidP="00CD4504">
            <w:pPr>
              <w:jc w:val="center"/>
              <w:rPr>
                <w:rFonts w:cstheme="minorHAnsi"/>
              </w:rPr>
            </w:pPr>
            <w:r w:rsidRPr="00C23054">
              <w:rPr>
                <w:rFonts w:cstheme="minorHAnsi"/>
              </w:rPr>
              <w:lastRenderedPageBreak/>
              <w:t>17.10.2023</w:t>
            </w:r>
          </w:p>
        </w:tc>
      </w:tr>
      <w:tr w:rsidR="00B230AF" w:rsidRPr="00C23054" w14:paraId="12060146" w14:textId="77777777" w:rsidTr="00BA68BE">
        <w:tc>
          <w:tcPr>
            <w:tcW w:w="704" w:type="dxa"/>
            <w:shd w:val="clear" w:color="auto" w:fill="2E74B5" w:themeFill="accent5" w:themeFillShade="BF"/>
            <w:vAlign w:val="center"/>
          </w:tcPr>
          <w:p w14:paraId="07E9A541" w14:textId="77777777" w:rsidR="00B230AF" w:rsidRPr="00C23054" w:rsidRDefault="00B230AF" w:rsidP="00CD450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97563F7" w14:textId="77777777" w:rsidR="00B230AF" w:rsidRPr="00C23054" w:rsidRDefault="00B230AF" w:rsidP="00CD4504">
            <w:pPr>
              <w:jc w:val="center"/>
              <w:textAlignment w:val="baseline"/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noProof/>
              </w:rPr>
              <w:drawing>
                <wp:inline distT="0" distB="0" distL="0" distR="0" wp14:anchorId="5BF40F4F" wp14:editId="3CFC2F87">
                  <wp:extent cx="2152650" cy="70507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362" cy="71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8BACC" w14:textId="77777777" w:rsidR="00B230AF" w:rsidRPr="00C23054" w:rsidRDefault="00B230AF" w:rsidP="00CD4504">
            <w:pPr>
              <w:jc w:val="center"/>
              <w:textAlignment w:val="baseline"/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  <w:t xml:space="preserve">ArtMasters </w:t>
            </w:r>
          </w:p>
          <w:p w14:paraId="7372E332" w14:textId="77777777" w:rsidR="00B230AF" w:rsidRPr="00C23054" w:rsidRDefault="00B230AF" w:rsidP="00CD4504">
            <w:pPr>
              <w:jc w:val="center"/>
              <w:textAlignment w:val="baseline"/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  <w:t xml:space="preserve">Национальный открытый чемпионат творческих компетенций </w:t>
            </w:r>
          </w:p>
          <w:p w14:paraId="1982F31F" w14:textId="77777777" w:rsidR="00B230AF" w:rsidRPr="00C23054" w:rsidRDefault="00387E2D" w:rsidP="00CD4504">
            <w:pPr>
              <w:textAlignment w:val="baseline"/>
              <w:rPr>
                <w:rFonts w:cstheme="minorHAnsi"/>
                <w:noProof/>
                <w:color w:val="000000"/>
                <w:sz w:val="20"/>
                <w:szCs w:val="20"/>
                <w:shd w:val="clear" w:color="auto" w:fill="FFFFFF"/>
              </w:rPr>
            </w:pPr>
            <w:hyperlink r:id="rId66" w:history="1">
              <w:r w:rsidR="00B230AF" w:rsidRPr="00C23054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FB5ACC6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Открыт прием заявок на участие в </w:t>
            </w:r>
            <w:r w:rsidRPr="00617482">
              <w:rPr>
                <w:rFonts w:cstheme="minorHAnsi"/>
                <w:bCs/>
                <w:color w:val="CC3300"/>
                <w:szCs w:val="18"/>
                <w:shd w:val="clear" w:color="auto" w:fill="FFFFFF"/>
              </w:rPr>
              <w:t xml:space="preserve">IV Национальном открытом Чемпионате творческих компетенций </w:t>
            </w:r>
            <w:proofErr w:type="spellStart"/>
            <w:r w:rsidRPr="00617482">
              <w:rPr>
                <w:rFonts w:cstheme="minorHAnsi"/>
                <w:bCs/>
                <w:color w:val="CC3300"/>
                <w:szCs w:val="18"/>
                <w:shd w:val="clear" w:color="auto" w:fill="FFFFFF"/>
              </w:rPr>
              <w:t>ArtMasters</w:t>
            </w:r>
            <w:proofErr w:type="spellEnd"/>
            <w:r w:rsidRPr="00617482">
              <w:rPr>
                <w:rFonts w:cstheme="minorHAnsi"/>
                <w:bCs/>
                <w:color w:val="CC3300"/>
                <w:szCs w:val="18"/>
                <w:shd w:val="clear" w:color="auto" w:fill="FFFFFF"/>
              </w:rPr>
              <w:t>.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Это профессиональные соревнования для молодых специалистов в сфере </w:t>
            </w:r>
            <w:proofErr w:type="spellStart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backstage</w:t>
            </w:r>
            <w:proofErr w:type="spellEnd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и цифрового искусства.</w:t>
            </w:r>
          </w:p>
          <w:p w14:paraId="07B210D5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553C7A3E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Компетенции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:</w:t>
            </w:r>
          </w:p>
          <w:p w14:paraId="0C2A8594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Юниоры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(14-17 лет): 3D-дизайнер, веб-дизайнер, видеомонтажер, видеооператор, геймдизайнер, звукорежиссер кино и медиа, клипмейкер, композитор популярной музыки, сценарист и художник-аниматор.</w:t>
            </w:r>
          </w:p>
          <w:p w14:paraId="56532534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4EC71CB3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Основная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(18-35 лет): веб-дизайнер, геймдизайнер, клипмейкер, </w:t>
            </w:r>
            <w:proofErr w:type="spellStart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медиакомпозитор</w:t>
            </w:r>
            <w:proofErr w:type="spellEnd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, режиссер монтажа, саунд-дизайнер, художник по гриму, художник по костюмам, художник-оформитель, звукорежиссер (FOH), художник-аниматор, оператор кино и ТВ, копирайтер, </w:t>
            </w:r>
            <w:proofErr w:type="spellStart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стейдж</w:t>
            </w:r>
            <w:proofErr w:type="spellEnd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-менеджер, сценарист, продюсер, </w:t>
            </w:r>
            <w:proofErr w:type="spellStart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моушн</w:t>
            </w:r>
            <w:proofErr w:type="spellEnd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-дизайнер. Новые компетенции: аранжировщик, фотограф и графический дизайнер.</w:t>
            </w:r>
          </w:p>
          <w:p w14:paraId="47A4CC94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18492388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ascii="Segoe UI Emoji" w:hAnsi="Segoe UI Emoji" w:cs="Segoe UI Emoji"/>
                <w:color w:val="000000"/>
                <w:szCs w:val="20"/>
                <w:shd w:val="clear" w:color="auto" w:fill="FFFFFF"/>
              </w:rPr>
              <w:t>☑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️Призовой фонд 23,75 МЛН ₽, а также призы в виде профессионального оборудования от партнеров чемпионата.</w:t>
            </w:r>
          </w:p>
          <w:p w14:paraId="48E4E31C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ascii="Segoe UI Emoji" w:hAnsi="Segoe UI Emoji" w:cs="Segoe UI Emoji"/>
                <w:color w:val="000000"/>
                <w:szCs w:val="20"/>
                <w:shd w:val="clear" w:color="auto" w:fill="FFFFFF"/>
              </w:rPr>
              <w:t>☑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️Стажировки с возможностью последующего трудоустройства в лучших компаниях креативных индустрий</w:t>
            </w:r>
          </w:p>
          <w:p w14:paraId="0FE986B0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ascii="Segoe UI Emoji" w:hAnsi="Segoe UI Emoji" w:cs="Segoe UI Emoji"/>
                <w:color w:val="000000"/>
                <w:szCs w:val="20"/>
                <w:shd w:val="clear" w:color="auto" w:fill="FFFFFF"/>
              </w:rPr>
              <w:t>☑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️Обучение в Академии </w:t>
            </w:r>
            <w:proofErr w:type="spellStart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ArtMasters</w:t>
            </w:r>
            <w:proofErr w:type="spellEnd"/>
          </w:p>
          <w:p w14:paraId="0CE0B56E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ascii="Segoe UI Emoji" w:hAnsi="Segoe UI Emoji" w:cs="Segoe UI Emoji"/>
                <w:color w:val="000000"/>
                <w:szCs w:val="20"/>
                <w:shd w:val="clear" w:color="auto" w:fill="FFFFFF"/>
              </w:rPr>
              <w:t>☑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️Участие в проектах Продюсерского центра </w:t>
            </w:r>
            <w:proofErr w:type="spellStart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ArtMasters</w:t>
            </w:r>
            <w:proofErr w:type="spellEnd"/>
          </w:p>
          <w:p w14:paraId="239CE5E0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ascii="Segoe UI Emoji" w:hAnsi="Segoe UI Emoji" w:cs="Segoe UI Emoji"/>
                <w:color w:val="000000"/>
                <w:szCs w:val="20"/>
                <w:shd w:val="clear" w:color="auto" w:fill="FFFFFF"/>
              </w:rPr>
              <w:lastRenderedPageBreak/>
              <w:t>☑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️Дополнительные баллы при поступлении в творческие ВУЗы страны ↗</w:t>
            </w:r>
          </w:p>
          <w:p w14:paraId="552B7C98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ascii="Segoe UI Emoji" w:hAnsi="Segoe UI Emoji" w:cs="Segoe UI Emoji"/>
                <w:color w:val="000000"/>
                <w:szCs w:val="20"/>
                <w:shd w:val="clear" w:color="auto" w:fill="FFFFFF"/>
              </w:rPr>
              <w:t>☑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️Новые друзья, коллеги и единомышленники</w:t>
            </w:r>
          </w:p>
          <w:p w14:paraId="0057B23B" w14:textId="77777777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3F5D4133" w14:textId="77777777" w:rsidR="00B230AF" w:rsidRPr="00C23054" w:rsidRDefault="00387E2D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hyperlink r:id="rId67" w:history="1">
              <w:r w:rsidR="00B230AF" w:rsidRPr="00C23054">
                <w:rPr>
                  <w:rStyle w:val="a3"/>
                  <w:rFonts w:cstheme="minorHAnsi"/>
                  <w:szCs w:val="20"/>
                  <w:shd w:val="clear" w:color="auto" w:fill="FFFFFF"/>
                </w:rPr>
                <w:t>Страница регистрации</w:t>
              </w:r>
            </w:hyperlink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79B0B1B" w14:textId="77777777" w:rsidR="00B230AF" w:rsidRPr="00C23054" w:rsidRDefault="00B230AF" w:rsidP="00CD4504">
            <w:pPr>
              <w:jc w:val="center"/>
              <w:rPr>
                <w:rFonts w:cstheme="minorHAnsi"/>
              </w:rPr>
            </w:pPr>
            <w:r w:rsidRPr="00C23054">
              <w:rPr>
                <w:rFonts w:cstheme="minorHAnsi"/>
              </w:rPr>
              <w:lastRenderedPageBreak/>
              <w:t>28.05.2023</w:t>
            </w:r>
          </w:p>
        </w:tc>
      </w:tr>
      <w:tr w:rsidR="00B230AF" w:rsidRPr="00C23054" w14:paraId="0BD5919E" w14:textId="77777777" w:rsidTr="00BA68BE">
        <w:tc>
          <w:tcPr>
            <w:tcW w:w="704" w:type="dxa"/>
            <w:shd w:val="clear" w:color="auto" w:fill="2E74B5" w:themeFill="accent5" w:themeFillShade="BF"/>
            <w:vAlign w:val="center"/>
          </w:tcPr>
          <w:p w14:paraId="352DDC46" w14:textId="77777777" w:rsidR="00B230AF" w:rsidRPr="00C23054" w:rsidRDefault="00B230AF" w:rsidP="00CD450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</w:tcPr>
          <w:p w14:paraId="3B684A63" w14:textId="77777777" w:rsidR="00B230AF" w:rsidRPr="00C23054" w:rsidRDefault="00B230AF" w:rsidP="00CD450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2AFA9374" w14:textId="77777777" w:rsidR="00B230AF" w:rsidRPr="00C23054" w:rsidRDefault="00B230AF" w:rsidP="00CD450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noProof/>
                <w:color w:val="000000"/>
                <w:szCs w:val="20"/>
                <w:shd w:val="clear" w:color="auto" w:fill="FFFFFF"/>
              </w:rPr>
              <w:drawing>
                <wp:inline distT="0" distB="0" distL="0" distR="0" wp14:anchorId="6E9812A7" wp14:editId="5B108182">
                  <wp:extent cx="1784345" cy="570505"/>
                  <wp:effectExtent l="0" t="0" r="698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52" cy="596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F79AA9" w14:textId="77777777" w:rsidR="00B230AF" w:rsidRPr="00C23054" w:rsidRDefault="00B230AF" w:rsidP="00CD4504">
            <w:pPr>
              <w:jc w:val="center"/>
              <w:textAlignment w:val="baseline"/>
              <w:rPr>
                <w:rFonts w:cstheme="minorHAnsi"/>
                <w:b/>
                <w:bCs/>
              </w:rPr>
            </w:pPr>
            <w:r w:rsidRPr="00C23054">
              <w:rPr>
                <w:rFonts w:cstheme="minorHAnsi"/>
                <w:b/>
                <w:bCs/>
                <w:color w:val="000000"/>
                <w:szCs w:val="20"/>
                <w:shd w:val="clear" w:color="auto" w:fill="FFFFFF"/>
              </w:rPr>
              <w:t>Международная Премия </w:t>
            </w:r>
            <w:hyperlink r:id="rId69" w:history="1">
              <w:r w:rsidRPr="00C23054">
                <w:rPr>
                  <w:rStyle w:val="a3"/>
                  <w:rFonts w:cstheme="minorHAnsi"/>
                  <w:b/>
                  <w:bCs/>
                  <w:szCs w:val="20"/>
                  <w:shd w:val="clear" w:color="auto" w:fill="FFFFFF"/>
                </w:rPr>
                <w:t>#МЫВМЕСТЕ</w:t>
              </w:r>
            </w:hyperlink>
          </w:p>
          <w:p w14:paraId="5AF53736" w14:textId="77777777" w:rsidR="00B230AF" w:rsidRPr="00C23054" w:rsidRDefault="00B230AF" w:rsidP="00CD450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0C53E917" w14:textId="77777777" w:rsidR="00B230AF" w:rsidRPr="00C23054" w:rsidRDefault="00B230AF" w:rsidP="00CD4504">
            <w:pPr>
              <w:jc w:val="center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Краевой центр поддержки общественных инициатив</w:t>
            </w:r>
          </w:p>
          <w:p w14:paraId="0A21BC00" w14:textId="67228915" w:rsidR="00B230AF" w:rsidRPr="00C23054" w:rsidRDefault="003542B4" w:rsidP="00CD4504">
            <w:pPr>
              <w:jc w:val="center"/>
              <w:textAlignment w:val="baseline"/>
              <w:rPr>
                <w:rFonts w:cstheme="minorHAnsi"/>
                <w:b/>
                <w:bCs/>
                <w:noProof/>
              </w:rPr>
            </w:pPr>
            <w:proofErr w:type="spellStart"/>
            <w:r w:rsidRPr="003542B4">
              <w:rPr>
                <w:rFonts w:cstheme="minorHAnsi"/>
                <w:b/>
                <w:bCs/>
                <w:color w:val="000000"/>
                <w:sz w:val="28"/>
                <w:szCs w:val="20"/>
                <w:shd w:val="clear" w:color="auto" w:fill="FFFFFF"/>
              </w:rPr>
              <w:t>Cрок</w:t>
            </w:r>
            <w:proofErr w:type="spellEnd"/>
            <w:r w:rsidRPr="003542B4">
              <w:rPr>
                <w:rFonts w:cstheme="minorHAnsi"/>
                <w:b/>
                <w:bCs/>
                <w:color w:val="000000"/>
                <w:sz w:val="28"/>
                <w:szCs w:val="20"/>
                <w:shd w:val="clear" w:color="auto" w:fill="FFFFFF"/>
              </w:rPr>
              <w:t xml:space="preserve"> приема заявок на премию #МЫВМЕСТЕ продлен до 31 мая</w:t>
            </w:r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F387542" w14:textId="7153D106" w:rsidR="00426B73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  <w:t>Цель Премии</w:t>
            </w:r>
            <w:r w:rsidRPr="00C23054">
              <w:rPr>
                <w:rFonts w:cstheme="minorHAnsi"/>
                <w:bCs/>
                <w:color w:val="CC3300"/>
                <w:sz w:val="24"/>
                <w:szCs w:val="20"/>
                <w:shd w:val="clear" w:color="auto" w:fill="FFFFFF"/>
              </w:rPr>
              <w:t xml:space="preserve"> – поддержать значимые инициативы, направленные на помощь людям и улучшение качества жизни в России и мире.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>Сферы участия: помощь гражданам, экология, туризм, раскрытие талантов и воспитание личности, развитие здравоохранения и культуры здорового образа жизни, сохранение исторической памяти и многое другое.</w:t>
            </w:r>
          </w:p>
          <w:p w14:paraId="3786C333" w14:textId="77777777" w:rsidR="00426B73" w:rsidRPr="00C23054" w:rsidRDefault="00426B73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23662A95" w14:textId="77777777" w:rsidR="00426B73" w:rsidRPr="00C23054" w:rsidRDefault="00426B73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Можно подать заявку в 11 номинациях.</w:t>
            </w:r>
          </w:p>
          <w:p w14:paraId="3BD5264E" w14:textId="77777777" w:rsidR="00426B73" w:rsidRPr="00C23054" w:rsidRDefault="00426B73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</w:p>
          <w:p w14:paraId="4B35F8A8" w14:textId="4B62181B" w:rsidR="00B230AF" w:rsidRPr="00C23054" w:rsidRDefault="00B230AF" w:rsidP="00CD4504">
            <w:pPr>
              <w:widowControl w:val="0"/>
              <w:spacing w:after="0" w:line="240" w:lineRule="auto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Подать заявку могут добровольцы 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softHyphen/>
              <w:t>– граждане РФ старше 14 лет, НКО и представители бизнеса.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 xml:space="preserve">Также в этом году появились номинация 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«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Обучение служением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»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спецноминация</w:t>
            </w:r>
            <w:proofErr w:type="spellEnd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«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Наставничество года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»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.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>Победители получат: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>— общественное признание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>— грант до 3 000 000 ₽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>— специальная благодарность от руководства страны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 xml:space="preserve">— статус 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«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Партнер национальных проектов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»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 xml:space="preserve">— путешествие по России и дополнительные баллы в конкурсах от АНО 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«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Россия — страна возможностей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»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>— включение и интеграция в сообщество </w:t>
            </w:r>
            <w:hyperlink r:id="rId70" w:history="1">
              <w:r w:rsidRPr="00C23054">
                <w:rPr>
                  <w:rStyle w:val="a3"/>
                  <w:rFonts w:cstheme="minorHAnsi"/>
                  <w:szCs w:val="20"/>
                  <w:shd w:val="clear" w:color="auto" w:fill="FFFFFF"/>
                </w:rPr>
                <w:t>#МЫВМЕСТЕ</w:t>
              </w:r>
            </w:hyperlink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>— прохождение образовательной программы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>— бесплатное участие в ПМЭФ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  <w:t xml:space="preserve">— продвижение в СМИ, публикация в сборнике для тиражирования, </w:t>
            </w:r>
            <w:proofErr w:type="spellStart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lastRenderedPageBreak/>
              <w:t>медиасопровождение</w:t>
            </w:r>
            <w:proofErr w:type="spellEnd"/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от АНО 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«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Национальные приоритеты</w:t>
            </w:r>
            <w:r w:rsidR="00F17091"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t>»</w:t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</w:r>
            <w:r w:rsidRPr="00C23054">
              <w:rPr>
                <w:rFonts w:cstheme="minorHAnsi"/>
                <w:color w:val="000000"/>
                <w:szCs w:val="20"/>
                <w:shd w:val="clear" w:color="auto" w:fill="FFFFFF"/>
              </w:rPr>
              <w:br/>
            </w:r>
            <w:r w:rsidR="003542B4">
              <w:t xml:space="preserve">Подача заявок участниками на сайте Премии через платформу </w:t>
            </w:r>
            <w:r w:rsidR="003542B4" w:rsidRPr="003542B4">
              <w:rPr>
                <w:rStyle w:val="a3"/>
                <w:rFonts w:cstheme="minorHAnsi"/>
                <w:szCs w:val="20"/>
                <w:shd w:val="clear" w:color="auto" w:fill="FFFFFF"/>
              </w:rPr>
              <w:t>ДОБРО.РФ</w:t>
            </w:r>
            <w:r w:rsidR="003542B4">
              <w:t>. Заявки социальных проектов публичны и доступны для просмотра и взаимодействия на платформе.</w:t>
            </w:r>
            <w:r w:rsidR="003542B4">
              <w:br/>
              <w:t xml:space="preserve">После подачи заявки участник должен выполнить обязательное задание – запись </w:t>
            </w:r>
            <w:proofErr w:type="spellStart"/>
            <w:r w:rsidR="003542B4">
              <w:t>видеовизитки</w:t>
            </w:r>
            <w:proofErr w:type="spellEnd"/>
            <w:r w:rsidR="003542B4">
              <w:t>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09128C2" w14:textId="03739E83" w:rsidR="00B230AF" w:rsidRPr="003542B4" w:rsidRDefault="003542B4" w:rsidP="00CD4504">
            <w:pPr>
              <w:jc w:val="center"/>
              <w:rPr>
                <w:rFonts w:cstheme="minorHAnsi"/>
                <w:b/>
              </w:rPr>
            </w:pPr>
            <w:r w:rsidRPr="003542B4">
              <w:rPr>
                <w:rFonts w:cstheme="minorHAnsi"/>
                <w:b/>
              </w:rPr>
              <w:lastRenderedPageBreak/>
              <w:t>31</w:t>
            </w:r>
            <w:r w:rsidR="00B230AF" w:rsidRPr="003542B4">
              <w:rPr>
                <w:rFonts w:cstheme="minorHAnsi"/>
                <w:b/>
              </w:rPr>
              <w:t>.05.2023</w:t>
            </w:r>
          </w:p>
        </w:tc>
      </w:tr>
      <w:tr w:rsidR="00B230AF" w:rsidRPr="00C23054" w14:paraId="7D1B0EDC" w14:textId="77777777" w:rsidTr="00BA68BE">
        <w:tc>
          <w:tcPr>
            <w:tcW w:w="704" w:type="dxa"/>
            <w:shd w:val="clear" w:color="auto" w:fill="2E74B5" w:themeFill="accent5" w:themeFillShade="BF"/>
            <w:vAlign w:val="center"/>
          </w:tcPr>
          <w:p w14:paraId="1B4006AF" w14:textId="77777777" w:rsidR="00B230AF" w:rsidRPr="00C23054" w:rsidRDefault="00B230AF" w:rsidP="00CD450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024D2877" w14:textId="77777777" w:rsidR="00B230AF" w:rsidRPr="00C23054" w:rsidRDefault="00B230AF" w:rsidP="00CD4504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noProof/>
                <w:color w:val="FF6600"/>
                <w:bdr w:val="none" w:sz="0" w:space="0" w:color="auto" w:frame="1"/>
              </w:rPr>
              <w:drawing>
                <wp:inline distT="0" distB="0" distL="0" distR="0" wp14:anchorId="23454759" wp14:editId="33CEE31F">
                  <wp:extent cx="1933575" cy="1112654"/>
                  <wp:effectExtent l="0" t="0" r="0" b="0"/>
                  <wp:docPr id="14" name="Рисунок 14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547" cy="12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61C3E" w14:textId="190E3B8A" w:rsidR="00B230AF" w:rsidRPr="00C23054" w:rsidRDefault="00B230AF" w:rsidP="00CD4504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 xml:space="preserve">Фонд </w:t>
            </w:r>
            <w:r w:rsidR="00F17091" w:rsidRPr="00C23054">
              <w:rPr>
                <w:rFonts w:cstheme="minorHAnsi"/>
                <w:color w:val="333333"/>
              </w:rPr>
              <w:t>«</w:t>
            </w:r>
            <w:r w:rsidRPr="00C23054">
              <w:rPr>
                <w:rFonts w:cstheme="minorHAnsi"/>
                <w:color w:val="333333"/>
              </w:rPr>
              <w:t>Русский мир</w:t>
            </w:r>
            <w:r w:rsidR="00F17091" w:rsidRPr="00C23054">
              <w:rPr>
                <w:rFonts w:cstheme="minorHAnsi"/>
                <w:color w:val="333333"/>
              </w:rPr>
              <w:t>»</w:t>
            </w:r>
            <w:r w:rsidRPr="00C23054">
              <w:rPr>
                <w:rFonts w:cstheme="minorHAnsi"/>
                <w:color w:val="333333"/>
              </w:rPr>
              <w:t xml:space="preserve"> объявил гранты по двум направлениям:</w:t>
            </w:r>
          </w:p>
          <w:p w14:paraId="54E41627" w14:textId="1090D2AA" w:rsidR="00B230AF" w:rsidRPr="00C23054" w:rsidRDefault="00B230AF" w:rsidP="00CD4504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1. Проекты, целью которых является продвижение русского языка и поддержка программ его изучения;</w:t>
            </w:r>
          </w:p>
          <w:p w14:paraId="4D32AEA8" w14:textId="77777777" w:rsidR="00B230AF" w:rsidRPr="00C23054" w:rsidRDefault="00B230AF" w:rsidP="00CD4504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2. Проекты культурно-гуманитарной направленности, целью которых является формирование интереса к культуре, истории и современной жизни России.</w:t>
            </w:r>
          </w:p>
          <w:p w14:paraId="2C6350BA" w14:textId="77777777" w:rsidR="00B230AF" w:rsidRPr="00C23054" w:rsidRDefault="00387E2D" w:rsidP="00CD4504">
            <w:pPr>
              <w:textAlignment w:val="baseline"/>
              <w:rPr>
                <w:rFonts w:cstheme="minorHAnsi"/>
                <w:color w:val="333333"/>
              </w:rPr>
            </w:pPr>
            <w:hyperlink r:id="rId73" w:history="1">
              <w:r w:rsidR="00B230AF" w:rsidRPr="00C23054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791CC669" w14:textId="77777777" w:rsidR="00B230AF" w:rsidRPr="00C23054" w:rsidRDefault="00B230AF" w:rsidP="00F45F14">
            <w:pPr>
              <w:widowControl w:val="0"/>
              <w:spacing w:after="0" w:line="240" w:lineRule="auto"/>
              <w:textAlignment w:val="baseline"/>
              <w:rPr>
                <w:rFonts w:cstheme="minorHAnsi"/>
                <w:bCs/>
                <w:color w:val="CC3300"/>
                <w:sz w:val="24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Cs/>
                <w:color w:val="CC3300"/>
                <w:sz w:val="24"/>
                <w:szCs w:val="20"/>
                <w:shd w:val="clear" w:color="auto" w:fill="FFFFFF"/>
              </w:rPr>
              <w:t>На соискание грантов Фонда могут быть представлены следующие проекты:</w:t>
            </w:r>
          </w:p>
          <w:p w14:paraId="5FF497FD" w14:textId="77777777" w:rsidR="00B230AF" w:rsidRPr="00C23054" w:rsidRDefault="00B230AF" w:rsidP="00CD4504">
            <w:pPr>
              <w:spacing w:after="0"/>
              <w:ind w:left="375"/>
              <w:textAlignment w:val="baseline"/>
              <w:rPr>
                <w:rFonts w:cstheme="minorHAnsi"/>
                <w:b/>
                <w:bCs/>
                <w:color w:val="333333"/>
              </w:rPr>
            </w:pPr>
            <w:r w:rsidRPr="00C23054">
              <w:rPr>
                <w:rFonts w:cstheme="minorHAnsi"/>
                <w:b/>
                <w:bCs/>
                <w:color w:val="333333"/>
              </w:rPr>
              <w:t>2. Проекты по второму направлению:</w:t>
            </w:r>
          </w:p>
          <w:p w14:paraId="4577A9D7" w14:textId="77777777" w:rsidR="00B230AF" w:rsidRPr="00C23054" w:rsidRDefault="00B230AF" w:rsidP="00CD4504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проведение форумов, конференций, симпозиумов, круглых столов, посвященных исследованию России, ее истории и культуры, ее роли в развитии мировой цивилизации;</w:t>
            </w:r>
          </w:p>
          <w:p w14:paraId="1ABB6A49" w14:textId="77777777" w:rsidR="00B230AF" w:rsidRPr="00C23054" w:rsidRDefault="00B230AF" w:rsidP="00CD4504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выпуск и продвижение русскоязычных средств массовой информации, в том числе электронных и сетевых, иных информационных ресурсов;</w:t>
            </w:r>
          </w:p>
          <w:p w14:paraId="22E92972" w14:textId="77777777" w:rsidR="00B230AF" w:rsidRPr="00C23054" w:rsidRDefault="00B230AF" w:rsidP="00CD4504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проведение комплекса мероприятий, направленных на сохранение исторической памяти;</w:t>
            </w:r>
          </w:p>
          <w:p w14:paraId="65E7B35C" w14:textId="77777777" w:rsidR="00B230AF" w:rsidRPr="00C23054" w:rsidRDefault="00B230AF" w:rsidP="00CD4504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подготовку и проведение выставок, выпуск альбомов, создание видеоконтента о Русском мире и его выдающихся представителях;</w:t>
            </w:r>
          </w:p>
          <w:p w14:paraId="04D8AC10" w14:textId="77777777" w:rsidR="00B230AF" w:rsidRPr="00C23054" w:rsidRDefault="00B230AF" w:rsidP="00CD4504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проведение тематических фестивалей, праздников, конкурсов исполнительского мастерства, авторской песни, русского романса, русской духовной культуры;</w:t>
            </w:r>
          </w:p>
          <w:p w14:paraId="074D9AE9" w14:textId="77777777" w:rsidR="00B230AF" w:rsidRPr="00C23054" w:rsidRDefault="00B230AF" w:rsidP="00CD4504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осуществление иных мероприятий культурно-гуманитарной направленности, посвященных русской культуре в контексте мировой культуры.</w:t>
            </w:r>
          </w:p>
          <w:p w14:paraId="473C9FDB" w14:textId="77777777" w:rsidR="00B230AF" w:rsidRPr="00C23054" w:rsidRDefault="00B230AF" w:rsidP="00CD4504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Предельный размер запрашиваемой суммы гранта фондом не регламентируется и определяется соискателем самостоятельно.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7BCD6BC6" w14:textId="77777777" w:rsidR="00B230AF" w:rsidRPr="00C23054" w:rsidRDefault="00B230AF" w:rsidP="00CD4504">
            <w:pPr>
              <w:rPr>
                <w:rFonts w:cstheme="minorHAnsi"/>
              </w:rPr>
            </w:pPr>
            <w:r w:rsidRPr="00C23054">
              <w:rPr>
                <w:rFonts w:cstheme="minorHAnsi"/>
              </w:rPr>
              <w:t xml:space="preserve">15.09.2023 </w:t>
            </w:r>
          </w:p>
          <w:p w14:paraId="12AC7542" w14:textId="77777777" w:rsidR="00B230AF" w:rsidRPr="00C23054" w:rsidRDefault="00B230AF" w:rsidP="00CD4504">
            <w:pPr>
              <w:rPr>
                <w:rFonts w:cstheme="minorHAnsi"/>
              </w:rPr>
            </w:pPr>
            <w:r w:rsidRPr="00C23054">
              <w:rPr>
                <w:rFonts w:cstheme="minorHAnsi"/>
              </w:rPr>
              <w:t>по проектам, реализация которых начинается с 01.01.2024 (осенняя сессия)</w:t>
            </w:r>
          </w:p>
        </w:tc>
      </w:tr>
      <w:tr w:rsidR="00553DAA" w:rsidRPr="00C23054" w14:paraId="0F8842C4" w14:textId="77777777" w:rsidTr="00BA68BE">
        <w:tc>
          <w:tcPr>
            <w:tcW w:w="704" w:type="dxa"/>
            <w:shd w:val="clear" w:color="auto" w:fill="2E74B5" w:themeFill="accent5" w:themeFillShade="BF"/>
            <w:vAlign w:val="center"/>
          </w:tcPr>
          <w:p w14:paraId="5B81451D" w14:textId="77777777" w:rsidR="00553DAA" w:rsidRPr="00C23054" w:rsidRDefault="00553DAA" w:rsidP="00CD450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6D46FBC" w14:textId="77777777" w:rsidR="00553DAA" w:rsidRPr="00C23054" w:rsidRDefault="00FA649C" w:rsidP="00CD4504">
            <w:pPr>
              <w:textAlignment w:val="baseline"/>
              <w:rPr>
                <w:rFonts w:cstheme="minorHAnsi"/>
                <w:noProof/>
                <w:color w:val="FF6600"/>
                <w:bdr w:val="none" w:sz="0" w:space="0" w:color="auto" w:frame="1"/>
              </w:rPr>
            </w:pPr>
            <w:r w:rsidRPr="00C23054">
              <w:rPr>
                <w:rFonts w:cstheme="minorHAnsi"/>
                <w:noProof/>
              </w:rPr>
              <w:drawing>
                <wp:inline distT="0" distB="0" distL="0" distR="0" wp14:anchorId="27EFBD74" wp14:editId="29E6F66C">
                  <wp:extent cx="2665730" cy="626110"/>
                  <wp:effectExtent l="0" t="0" r="1270" b="2540"/>
                  <wp:docPr id="20" name="Рисунок 20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>
                            <a:hlinkClick r:id="rId74"/>
                          </pic:cNvPr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73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0AA56" w14:textId="77777777" w:rsidR="00FA649C" w:rsidRPr="00C23054" w:rsidRDefault="00FA649C" w:rsidP="00F45F14">
            <w:pPr>
              <w:jc w:val="center"/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Фотоконкурс погодных явлений</w:t>
            </w:r>
          </w:p>
          <w:p w14:paraId="094545B3" w14:textId="6D548EAF" w:rsidR="00FA649C" w:rsidRPr="00C23054" w:rsidRDefault="00387E2D" w:rsidP="00FA649C">
            <w:pPr>
              <w:textAlignment w:val="baseline"/>
              <w:rPr>
                <w:rFonts w:cstheme="minorHAnsi"/>
                <w:noProof/>
                <w:color w:val="FF6600"/>
                <w:bdr w:val="none" w:sz="0" w:space="0" w:color="auto" w:frame="1"/>
              </w:rPr>
            </w:pPr>
            <w:hyperlink r:id="rId76" w:history="1">
              <w:r w:rsidR="00FA649C" w:rsidRPr="00C23054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73F7718" w14:textId="77777777" w:rsidR="004B26BA" w:rsidRPr="00C23054" w:rsidRDefault="00F45F14" w:rsidP="004B26BA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  <w:t>Самый престижный в мире конкурс фотографии погоды и климата</w:t>
            </w:r>
          </w:p>
          <w:p w14:paraId="6F3E77BD" w14:textId="0F3033CA" w:rsidR="004B26BA" w:rsidRPr="00C23054" w:rsidRDefault="004B26BA" w:rsidP="004B26BA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333333"/>
              </w:rPr>
              <w:t xml:space="preserve">Объявлен международный фотоконкурс погодных явлений. </w:t>
            </w:r>
          </w:p>
          <w:p w14:paraId="24AE8AEB" w14:textId="77777777" w:rsidR="004B26BA" w:rsidRPr="00C23054" w:rsidRDefault="004B26BA" w:rsidP="004B26BA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Организаторы: Королевское метеорологическое общество (</w:t>
            </w:r>
            <w:proofErr w:type="spellStart"/>
            <w:r w:rsidRPr="00C23054">
              <w:rPr>
                <w:rFonts w:cstheme="minorHAnsi"/>
                <w:color w:val="333333"/>
              </w:rPr>
              <w:t>RMetS</w:t>
            </w:r>
            <w:proofErr w:type="spellEnd"/>
            <w:r w:rsidRPr="00C23054">
              <w:rPr>
                <w:rFonts w:cstheme="minorHAnsi"/>
                <w:color w:val="333333"/>
              </w:rPr>
              <w:t>).</w:t>
            </w:r>
          </w:p>
          <w:p w14:paraId="38DB9FE2" w14:textId="77777777" w:rsidR="004B26BA" w:rsidRPr="00C23054" w:rsidRDefault="004B26BA" w:rsidP="004B26BA">
            <w:pPr>
              <w:textAlignment w:val="baseline"/>
              <w:rPr>
                <w:rFonts w:cstheme="minorHAnsi"/>
                <w:b/>
                <w:bCs/>
                <w:color w:val="333333"/>
              </w:rPr>
            </w:pPr>
            <w:r w:rsidRPr="00C23054">
              <w:rPr>
                <w:rFonts w:cstheme="minorHAnsi"/>
                <w:b/>
                <w:bCs/>
                <w:color w:val="333333"/>
              </w:rPr>
              <w:t>К участию приглашаются все желающие.</w:t>
            </w:r>
          </w:p>
          <w:p w14:paraId="51632109" w14:textId="77777777" w:rsidR="004B26BA" w:rsidRPr="00C23054" w:rsidRDefault="004B26BA" w:rsidP="004B26BA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Принимаются фотографии, отражающие тему погоды в самом широком смысле – от погодных явлений, таких как облака, молния, дождь, туман или снег до воздействия погоды на людей, города и природный ландшафт.</w:t>
            </w:r>
          </w:p>
          <w:p w14:paraId="418FA78A" w14:textId="425ED86D" w:rsidR="00F45F14" w:rsidRPr="00C23054" w:rsidRDefault="004B26BA" w:rsidP="004B26BA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От одного участника принимается до 5 фотографий. Фотографии, представляемые на конкурс, должны быть сделаны в период с 27 июня 2018 года по 27 июня 2023 года.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F1B25DC" w14:textId="0D6E1E89" w:rsidR="00553DAA" w:rsidRPr="00C23054" w:rsidRDefault="00DA0313" w:rsidP="00CD4504">
            <w:pPr>
              <w:rPr>
                <w:rFonts w:cstheme="minorHAnsi"/>
              </w:rPr>
            </w:pPr>
            <w:r>
              <w:rPr>
                <w:rFonts w:cstheme="minorHAnsi"/>
              </w:rPr>
              <w:t>27.06.2023</w:t>
            </w:r>
          </w:p>
        </w:tc>
      </w:tr>
      <w:tr w:rsidR="001462FB" w:rsidRPr="00C23054" w14:paraId="240B03E2" w14:textId="77777777" w:rsidTr="00BA68BE">
        <w:tc>
          <w:tcPr>
            <w:tcW w:w="704" w:type="dxa"/>
            <w:shd w:val="clear" w:color="auto" w:fill="2E74B5" w:themeFill="accent5" w:themeFillShade="BF"/>
            <w:vAlign w:val="center"/>
          </w:tcPr>
          <w:p w14:paraId="6A8723B6" w14:textId="77777777" w:rsidR="001462FB" w:rsidRPr="00C23054" w:rsidRDefault="001462FB" w:rsidP="00CD450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B7B0A21" w14:textId="77777777" w:rsidR="000668D7" w:rsidRPr="00C23054" w:rsidRDefault="000668D7" w:rsidP="000668D7">
            <w:pPr>
              <w:jc w:val="center"/>
              <w:textAlignment w:val="baseline"/>
              <w:rPr>
                <w:rFonts w:cstheme="minorHAnsi"/>
                <w:noProof/>
              </w:rPr>
            </w:pPr>
          </w:p>
          <w:p w14:paraId="39026B35" w14:textId="3817FE14" w:rsidR="001462FB" w:rsidRPr="00C23054" w:rsidRDefault="000668D7" w:rsidP="000668D7">
            <w:pPr>
              <w:ind w:left="-97"/>
              <w:jc w:val="center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drawing>
                <wp:inline distT="0" distB="0" distL="0" distR="0" wp14:anchorId="080E2B40" wp14:editId="5E87CBCF">
                  <wp:extent cx="2872410" cy="463700"/>
                  <wp:effectExtent l="0" t="0" r="4445" b="0"/>
                  <wp:docPr id="21" name="Рисунок 21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>
                            <a:hlinkClick r:id="rId77"/>
                          </pic:cNvPr>
                          <pic:cNvPicPr/>
                        </pic:nvPicPr>
                        <pic:blipFill rotWithShape="1">
                          <a:blip r:embed="rId78"/>
                          <a:srcRect l="3659" r="2641"/>
                          <a:stretch/>
                        </pic:blipFill>
                        <pic:spPr bwMode="auto">
                          <a:xfrm>
                            <a:off x="0" y="0"/>
                            <a:ext cx="2975948" cy="480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61968C" w14:textId="77777777" w:rsidR="006C042D" w:rsidRPr="00C23054" w:rsidRDefault="006C042D" w:rsidP="000668D7">
            <w:pPr>
              <w:jc w:val="center"/>
              <w:textAlignment w:val="baseline"/>
              <w:rPr>
                <w:rFonts w:cstheme="minorHAnsi"/>
                <w:noProof/>
              </w:rPr>
            </w:pPr>
          </w:p>
          <w:p w14:paraId="575BA0E9" w14:textId="2FD97817" w:rsidR="000668D7" w:rsidRPr="00C23054" w:rsidRDefault="00CB07B3" w:rsidP="000668D7">
            <w:pPr>
              <w:jc w:val="center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t>Конкурс «Спасибо интернету»</w:t>
            </w:r>
          </w:p>
          <w:p w14:paraId="44E0CE51" w14:textId="77777777" w:rsidR="006C042D" w:rsidRPr="00C23054" w:rsidRDefault="006C042D" w:rsidP="000668D7">
            <w:pPr>
              <w:jc w:val="center"/>
              <w:textAlignment w:val="baseline"/>
              <w:rPr>
                <w:rFonts w:cstheme="minorHAnsi"/>
                <w:noProof/>
              </w:rPr>
            </w:pPr>
          </w:p>
          <w:p w14:paraId="5D71E7BD" w14:textId="436660DF" w:rsidR="00CB07B3" w:rsidRPr="00C23054" w:rsidRDefault="00387E2D" w:rsidP="00CB07B3">
            <w:pPr>
              <w:textAlignment w:val="baseline"/>
              <w:rPr>
                <w:rFonts w:cstheme="minorHAnsi"/>
                <w:noProof/>
              </w:rPr>
            </w:pPr>
            <w:hyperlink r:id="rId79" w:history="1">
              <w:r w:rsidR="00CB07B3" w:rsidRPr="00C23054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39BEC07" w14:textId="77777777" w:rsidR="00CB07B3" w:rsidRPr="00C23054" w:rsidRDefault="00CB07B3" w:rsidP="00CB07B3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  <w:t>IX Всероссийский конкурс личных достижений пенсионеров в сфере компьютерной грамотности «Спасибо интернету – 2023»</w:t>
            </w:r>
          </w:p>
          <w:p w14:paraId="2FE0C722" w14:textId="77777777" w:rsidR="00CB07B3" w:rsidRPr="00C23054" w:rsidRDefault="00CB07B3" w:rsidP="00CB07B3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К участию приглашаются пользователи сети Интернет пенсионного и предпенсионного возраста (50+), а также пенсионеры-инвалиды, прошедшие обучение на курсах компьютерной грамотности или обучившиеся работе на компьютере и в сети интернет самостоятельно.</w:t>
            </w:r>
          </w:p>
          <w:p w14:paraId="6F94F33E" w14:textId="77777777" w:rsidR="00CB07B3" w:rsidRPr="00CB07B3" w:rsidRDefault="00CB07B3" w:rsidP="00436546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color w:val="333333"/>
              </w:rPr>
            </w:pPr>
            <w:r w:rsidRPr="00CB07B3">
              <w:rPr>
                <w:rFonts w:cstheme="minorHAnsi"/>
                <w:b/>
                <w:bCs/>
                <w:color w:val="333333"/>
              </w:rPr>
              <w:t>Принимаются истории по теме одной из номинаций конкурса:</w:t>
            </w:r>
          </w:p>
          <w:p w14:paraId="40447B8C" w14:textId="169C2E4C" w:rsidR="00CB07B3" w:rsidRPr="00CB07B3" w:rsidRDefault="00CB07B3" w:rsidP="00CB07B3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CB07B3">
              <w:rPr>
                <w:rFonts w:cstheme="minorHAnsi"/>
                <w:color w:val="333333"/>
              </w:rPr>
              <w:t>Портал gosuslugi.ru: мой опыт</w:t>
            </w:r>
          </w:p>
          <w:p w14:paraId="1E44849A" w14:textId="6B3763F7" w:rsidR="00CB07B3" w:rsidRPr="00CB07B3" w:rsidRDefault="00CB07B3" w:rsidP="00CB07B3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CB07B3">
              <w:rPr>
                <w:rFonts w:cstheme="minorHAnsi"/>
                <w:color w:val="333333"/>
              </w:rPr>
              <w:t>Мои интернет-достижения</w:t>
            </w:r>
          </w:p>
          <w:p w14:paraId="459FBA26" w14:textId="57AF4821" w:rsidR="00CB07B3" w:rsidRPr="00CB07B3" w:rsidRDefault="00CB07B3" w:rsidP="00CB07B3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CB07B3">
              <w:rPr>
                <w:rFonts w:cstheme="minorHAnsi"/>
                <w:color w:val="333333"/>
              </w:rPr>
              <w:t>Интернет-предприниматель</w:t>
            </w:r>
          </w:p>
          <w:p w14:paraId="1BB5121B" w14:textId="0C6A8AC1" w:rsidR="00CB07B3" w:rsidRPr="00CB07B3" w:rsidRDefault="00CB07B3" w:rsidP="00CB07B3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CB07B3">
              <w:rPr>
                <w:rFonts w:cstheme="minorHAnsi"/>
                <w:color w:val="333333"/>
              </w:rPr>
              <w:t>Моя общественная интернет-инициатива</w:t>
            </w:r>
          </w:p>
          <w:p w14:paraId="0C846888" w14:textId="0378DA23" w:rsidR="00CB07B3" w:rsidRPr="00CB07B3" w:rsidRDefault="00CB07B3" w:rsidP="00CB07B3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CB07B3">
              <w:rPr>
                <w:rFonts w:cstheme="minorHAnsi"/>
                <w:color w:val="333333"/>
              </w:rPr>
              <w:t>Я — интернет-звезда</w:t>
            </w:r>
          </w:p>
          <w:p w14:paraId="4EAAF143" w14:textId="322F4AEC" w:rsidR="00CB07B3" w:rsidRPr="00CB07B3" w:rsidRDefault="00CB07B3" w:rsidP="00CB07B3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CB07B3">
              <w:rPr>
                <w:rFonts w:cstheme="minorHAnsi"/>
                <w:color w:val="333333"/>
              </w:rPr>
              <w:t>Спасибо моему учителю!</w:t>
            </w:r>
          </w:p>
          <w:p w14:paraId="2F698B54" w14:textId="77777777" w:rsidR="00CB07B3" w:rsidRPr="00CB07B3" w:rsidRDefault="00CB07B3" w:rsidP="00CB07B3">
            <w:pPr>
              <w:textAlignment w:val="baseline"/>
              <w:rPr>
                <w:rFonts w:cstheme="minorHAnsi"/>
                <w:color w:val="333333"/>
              </w:rPr>
            </w:pPr>
            <w:r w:rsidRPr="00CB07B3">
              <w:rPr>
                <w:rFonts w:cstheme="minorHAnsi"/>
                <w:color w:val="333333"/>
              </w:rPr>
              <w:t>От одного участника принимается только одна работа только в одну номинацию. Заявки подаются через официальный сайт конкурса.</w:t>
            </w:r>
          </w:p>
          <w:p w14:paraId="75D429B4" w14:textId="3A78F445" w:rsidR="001462FB" w:rsidRPr="00C23054" w:rsidRDefault="00CB07B3" w:rsidP="00CB07B3">
            <w:pPr>
              <w:textAlignment w:val="baseline"/>
              <w:rPr>
                <w:rFonts w:cstheme="minorHAnsi"/>
                <w:color w:val="333333"/>
              </w:rPr>
            </w:pPr>
            <w:r w:rsidRPr="00CB07B3">
              <w:rPr>
                <w:rFonts w:cstheme="minorHAnsi"/>
                <w:color w:val="333333"/>
              </w:rPr>
              <w:lastRenderedPageBreak/>
              <w:t>Призы:</w:t>
            </w:r>
            <w:r w:rsidRPr="00C23054">
              <w:rPr>
                <w:rFonts w:cstheme="minorHAnsi"/>
                <w:color w:val="333333"/>
              </w:rPr>
              <w:t xml:space="preserve"> п</w:t>
            </w:r>
            <w:r w:rsidRPr="00CB07B3">
              <w:rPr>
                <w:rFonts w:cstheme="minorHAnsi"/>
                <w:color w:val="333333"/>
              </w:rPr>
              <w:t>обедители и призеры получают ценные подарки.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750DBBE" w14:textId="2F13863B" w:rsidR="001462FB" w:rsidRPr="00C23054" w:rsidRDefault="00DB0992" w:rsidP="00CD450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23.10.2023</w:t>
            </w:r>
          </w:p>
        </w:tc>
      </w:tr>
      <w:tr w:rsidR="002D1529" w:rsidRPr="00C23054" w14:paraId="51B27591" w14:textId="77777777" w:rsidTr="00BA68BE">
        <w:tc>
          <w:tcPr>
            <w:tcW w:w="704" w:type="dxa"/>
            <w:shd w:val="clear" w:color="auto" w:fill="2E74B5" w:themeFill="accent5" w:themeFillShade="BF"/>
            <w:vAlign w:val="center"/>
          </w:tcPr>
          <w:p w14:paraId="18E9CB7B" w14:textId="77777777" w:rsidR="002D1529" w:rsidRPr="00C23054" w:rsidRDefault="002D1529" w:rsidP="00CD450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FE6B8F8" w14:textId="0C16BE81" w:rsidR="002D1529" w:rsidRPr="00C23054" w:rsidRDefault="00846797" w:rsidP="000668D7">
            <w:pPr>
              <w:jc w:val="center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drawing>
                <wp:inline distT="0" distB="0" distL="0" distR="0" wp14:anchorId="53111051" wp14:editId="50ABD355">
                  <wp:extent cx="2665730" cy="941070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73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98275E" w14:textId="77777777" w:rsidR="00DE29C6" w:rsidRPr="00C23054" w:rsidRDefault="00DE29C6" w:rsidP="002D1529">
            <w:pPr>
              <w:jc w:val="center"/>
              <w:textAlignment w:val="baseline"/>
              <w:rPr>
                <w:rFonts w:cstheme="minorHAnsi"/>
                <w:b/>
                <w:bCs/>
                <w:noProof/>
              </w:rPr>
            </w:pPr>
            <w:r w:rsidRPr="00C23054">
              <w:rPr>
                <w:rFonts w:cstheme="minorHAnsi"/>
                <w:b/>
                <w:bCs/>
                <w:noProof/>
              </w:rPr>
              <w:t>Akademio Literatura de Esperanto совместно с Bobelarto под эгидой всемирной Ассоциации эсперанто</w:t>
            </w:r>
          </w:p>
          <w:p w14:paraId="5496D57C" w14:textId="77777777" w:rsidR="000F0732" w:rsidRPr="00C23054" w:rsidRDefault="000F0732" w:rsidP="002D1529">
            <w:pPr>
              <w:jc w:val="center"/>
              <w:textAlignment w:val="baseline"/>
              <w:rPr>
                <w:rFonts w:cstheme="minorHAnsi"/>
                <w:noProof/>
              </w:rPr>
            </w:pPr>
          </w:p>
          <w:p w14:paraId="6A69CDA8" w14:textId="3AF142A7" w:rsidR="002D1529" w:rsidRPr="00C23054" w:rsidRDefault="002D1529" w:rsidP="002D1529">
            <w:pPr>
              <w:jc w:val="center"/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t xml:space="preserve">Литературный конкурс </w:t>
            </w:r>
            <w:r w:rsidRPr="00C23054">
              <w:rPr>
                <w:rFonts w:cstheme="minorHAnsi"/>
                <w:noProof/>
              </w:rPr>
              <w:br/>
              <w:t>«Тайная жизнь моих соседей»</w:t>
            </w:r>
          </w:p>
          <w:p w14:paraId="5C2FE5A7" w14:textId="68E263E6" w:rsidR="002D1529" w:rsidRPr="00C23054" w:rsidRDefault="00387E2D" w:rsidP="00DE29C6">
            <w:pPr>
              <w:textAlignment w:val="baseline"/>
              <w:rPr>
                <w:rFonts w:cstheme="minorHAnsi"/>
                <w:noProof/>
              </w:rPr>
            </w:pPr>
            <w:hyperlink r:id="rId81" w:history="1">
              <w:r w:rsidR="002D1529" w:rsidRPr="00C23054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0CD2C09" w14:textId="6F307B98" w:rsidR="002D1529" w:rsidRPr="00C23054" w:rsidRDefault="001A28AE" w:rsidP="00CB07B3">
            <w:pPr>
              <w:widowControl w:val="0"/>
              <w:spacing w:after="0" w:line="240" w:lineRule="auto"/>
              <w:textAlignment w:val="baseline"/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  <w:t xml:space="preserve">Объявлен литературный конкурс «Тайная жизнь моих соседей». </w:t>
            </w:r>
          </w:p>
          <w:p w14:paraId="1D5B34F8" w14:textId="77777777" w:rsidR="001A28AE" w:rsidRPr="00C23054" w:rsidRDefault="001A28AE" w:rsidP="001A28AE">
            <w:pPr>
              <w:textAlignment w:val="baseline"/>
              <w:rPr>
                <w:rFonts w:cstheme="minorHAnsi"/>
                <w:color w:val="333333"/>
              </w:rPr>
            </w:pPr>
          </w:p>
          <w:p w14:paraId="201DF2C3" w14:textId="03382E77" w:rsidR="001A28AE" w:rsidRPr="00C23054" w:rsidRDefault="001A28AE" w:rsidP="001A28AE">
            <w:pPr>
              <w:textAlignment w:val="baseline"/>
              <w:rPr>
                <w:rFonts w:cstheme="minorHAnsi"/>
                <w:b/>
                <w:bCs/>
                <w:color w:val="333333"/>
              </w:rPr>
            </w:pPr>
            <w:r w:rsidRPr="00C23054">
              <w:rPr>
                <w:rFonts w:cstheme="minorHAnsi"/>
                <w:b/>
                <w:bCs/>
                <w:color w:val="333333"/>
              </w:rPr>
              <w:t>К участию приглашаются все желающие.</w:t>
            </w:r>
          </w:p>
          <w:p w14:paraId="120DBB35" w14:textId="77777777" w:rsidR="001A28AE" w:rsidRPr="00C23054" w:rsidRDefault="001A28AE" w:rsidP="001A28AE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Новеллы могут быть написаны на любом языке. Новеллы, написанные на международном языке эсперанто или на итальянском, каталанском, персидском, русском или украинском языках, могут быть представлены непосредственно, без перевода.</w:t>
            </w:r>
          </w:p>
          <w:p w14:paraId="39464357" w14:textId="77777777" w:rsidR="00A65100" w:rsidRPr="00C23054" w:rsidRDefault="00A65100" w:rsidP="000F0732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Новеллы должны иметь название. Название темы конкурса не может быть использовано в качестве заголовка.</w:t>
            </w:r>
          </w:p>
          <w:p w14:paraId="31142196" w14:textId="77777777" w:rsidR="00A65100" w:rsidRPr="00C23054" w:rsidRDefault="00A65100" w:rsidP="000F0732">
            <w:pPr>
              <w:textAlignment w:val="baseline"/>
              <w:rPr>
                <w:rFonts w:cstheme="minorHAnsi"/>
                <w:color w:val="333333"/>
              </w:rPr>
            </w:pPr>
            <w:r w:rsidRPr="00C23054">
              <w:rPr>
                <w:rFonts w:cstheme="minorHAnsi"/>
                <w:color w:val="333333"/>
              </w:rPr>
              <w:t>Каждый участник может представить на конкурс не более двух новелл.</w:t>
            </w:r>
          </w:p>
          <w:p w14:paraId="348A2BCF" w14:textId="07C56646" w:rsidR="00A65100" w:rsidRPr="00C23054" w:rsidRDefault="000F0732" w:rsidP="001A28AE">
            <w:pPr>
              <w:textAlignment w:val="baseline"/>
              <w:rPr>
                <w:rFonts w:cstheme="minorHAnsi"/>
                <w:b/>
                <w:color w:val="CC3300"/>
                <w:sz w:val="24"/>
                <w:szCs w:val="20"/>
                <w:shd w:val="clear" w:color="auto" w:fill="FFFFFF"/>
              </w:rPr>
            </w:pPr>
            <w:r w:rsidRPr="00C23054">
              <w:rPr>
                <w:rFonts w:cstheme="minorHAnsi"/>
                <w:color w:val="333333"/>
              </w:rPr>
              <w:t xml:space="preserve">Новеллы должны подаваться через </w:t>
            </w:r>
            <w:hyperlink r:id="rId82" w:history="1">
              <w:r w:rsidRPr="00C23054">
                <w:rPr>
                  <w:rStyle w:val="a3"/>
                  <w:rFonts w:cstheme="minorHAnsi"/>
                </w:rPr>
                <w:t>онлайн-форму конкурса</w:t>
              </w:r>
            </w:hyperlink>
            <w:r w:rsidRPr="00C23054">
              <w:rPr>
                <w:rFonts w:cstheme="minorHAnsi"/>
                <w:color w:val="333333"/>
              </w:rPr>
              <w:t>.</w:t>
            </w:r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3BF6C82" w14:textId="5061667D" w:rsidR="002D1529" w:rsidRPr="00C23054" w:rsidRDefault="00A65100" w:rsidP="00CD4504">
            <w:pPr>
              <w:rPr>
                <w:rFonts w:cstheme="minorHAnsi"/>
              </w:rPr>
            </w:pPr>
            <w:r w:rsidRPr="00C23054">
              <w:rPr>
                <w:rFonts w:cstheme="minorHAnsi"/>
              </w:rPr>
              <w:t>30.09.2023</w:t>
            </w:r>
          </w:p>
        </w:tc>
      </w:tr>
      <w:tr w:rsidR="00B230AF" w:rsidRPr="00C23054" w14:paraId="6A9785FC" w14:textId="77777777" w:rsidTr="00BA68BE">
        <w:tc>
          <w:tcPr>
            <w:tcW w:w="704" w:type="dxa"/>
            <w:shd w:val="clear" w:color="auto" w:fill="2E74B5" w:themeFill="accent5" w:themeFillShade="BF"/>
            <w:vAlign w:val="center"/>
          </w:tcPr>
          <w:p w14:paraId="1215FC5F" w14:textId="77777777" w:rsidR="00B230AF" w:rsidRPr="00C23054" w:rsidRDefault="00B230AF" w:rsidP="00CD4504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07F7218" w14:textId="77777777" w:rsidR="00B230AF" w:rsidRPr="00C23054" w:rsidRDefault="00B230AF" w:rsidP="00CD4504">
            <w:pPr>
              <w:textAlignment w:val="baseline"/>
              <w:rPr>
                <w:rFonts w:cstheme="minorHAnsi"/>
                <w:noProof/>
              </w:rPr>
            </w:pPr>
            <w:r w:rsidRPr="00C23054">
              <w:rPr>
                <w:rFonts w:cstheme="minorHAnsi"/>
                <w:noProof/>
              </w:rPr>
              <w:t>Творческие и социально ориентированные конкурсы для всех желающих</w:t>
            </w:r>
          </w:p>
        </w:tc>
        <w:tc>
          <w:tcPr>
            <w:tcW w:w="793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</w:tcPr>
          <w:p w14:paraId="0360EDB8" w14:textId="5EF164D6" w:rsidR="005459D3" w:rsidRPr="00C23054" w:rsidRDefault="00387E2D" w:rsidP="00CD4504">
            <w:pPr>
              <w:spacing w:line="240" w:lineRule="auto"/>
              <w:textAlignment w:val="baseline"/>
              <w:rPr>
                <w:rFonts w:cstheme="minorHAnsi"/>
              </w:rPr>
            </w:pPr>
            <w:hyperlink r:id="rId83" w:history="1">
              <w:r w:rsidR="005459D3" w:rsidRPr="00C23054">
                <w:rPr>
                  <w:rStyle w:val="a3"/>
                  <w:rFonts w:cstheme="minorHAnsi"/>
                </w:rPr>
                <w:t>Конкурс детского рисунка «Традиции моей семьи»</w:t>
              </w:r>
            </w:hyperlink>
          </w:p>
          <w:p w14:paraId="549FF3A0" w14:textId="7CA1646D" w:rsidR="00B230AF" w:rsidRPr="00C23054" w:rsidRDefault="00387E2D" w:rsidP="00CD4504">
            <w:pPr>
              <w:spacing w:line="240" w:lineRule="auto"/>
              <w:textAlignment w:val="baseline"/>
              <w:rPr>
                <w:rFonts w:cstheme="minorHAnsi"/>
              </w:rPr>
            </w:pPr>
            <w:hyperlink r:id="rId84" w:history="1">
              <w:r w:rsidR="00B230AF" w:rsidRPr="00C23054">
                <w:rPr>
                  <w:rStyle w:val="a3"/>
                  <w:rFonts w:cstheme="minorHAnsi"/>
                </w:rPr>
                <w:t xml:space="preserve">Конкурс работ </w:t>
              </w:r>
              <w:r w:rsidR="00F17091" w:rsidRPr="00C23054">
                <w:rPr>
                  <w:rStyle w:val="a3"/>
                  <w:rFonts w:cstheme="minorHAnsi"/>
                </w:rPr>
                <w:t>«</w:t>
              </w:r>
              <w:r w:rsidR="00B230AF" w:rsidRPr="00C23054">
                <w:rPr>
                  <w:rStyle w:val="a3"/>
                  <w:rFonts w:cstheme="minorHAnsi"/>
                </w:rPr>
                <w:t>История семьи – история Отечества</w:t>
              </w:r>
              <w:r w:rsidR="00F17091" w:rsidRPr="00C23054">
                <w:rPr>
                  <w:rStyle w:val="a3"/>
                  <w:rFonts w:cstheme="minorHAnsi"/>
                </w:rPr>
                <w:t>»</w:t>
              </w:r>
            </w:hyperlink>
          </w:p>
          <w:p w14:paraId="4DC012C6" w14:textId="2F7EF5FB" w:rsidR="00B230AF" w:rsidRPr="00C23054" w:rsidRDefault="00387E2D" w:rsidP="00CD4504">
            <w:pPr>
              <w:spacing w:line="240" w:lineRule="auto"/>
              <w:textAlignment w:val="baseline"/>
              <w:rPr>
                <w:rFonts w:cstheme="minorHAnsi"/>
              </w:rPr>
            </w:pPr>
            <w:hyperlink r:id="rId85" w:history="1">
              <w:r w:rsidR="00B230AF" w:rsidRPr="00C23054">
                <w:rPr>
                  <w:rStyle w:val="a3"/>
                  <w:rFonts w:cstheme="minorHAnsi"/>
                </w:rPr>
                <w:t xml:space="preserve">Конкурс эссе </w:t>
              </w:r>
              <w:r w:rsidR="00F17091" w:rsidRPr="00C23054">
                <w:rPr>
                  <w:rStyle w:val="a3"/>
                  <w:rFonts w:cstheme="minorHAnsi"/>
                </w:rPr>
                <w:t>«</w:t>
              </w:r>
              <w:r w:rsidR="00B230AF" w:rsidRPr="00C23054">
                <w:rPr>
                  <w:rStyle w:val="a3"/>
                  <w:rFonts w:cstheme="minorHAnsi"/>
                </w:rPr>
                <w:t>Молодежь, создающая мирное будущее</w:t>
              </w:r>
              <w:r w:rsidR="00F17091" w:rsidRPr="00C23054">
                <w:rPr>
                  <w:rStyle w:val="a3"/>
                  <w:rFonts w:cstheme="minorHAnsi"/>
                </w:rPr>
                <w:t>»</w:t>
              </w:r>
            </w:hyperlink>
          </w:p>
        </w:tc>
        <w:tc>
          <w:tcPr>
            <w:tcW w:w="1792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</w:tcPr>
          <w:p w14:paraId="05E7C3C7" w14:textId="4B8A8615" w:rsidR="005459D3" w:rsidRPr="00C23054" w:rsidRDefault="005459D3" w:rsidP="00CD4504">
            <w:pPr>
              <w:widowControl w:val="0"/>
              <w:spacing w:line="240" w:lineRule="auto"/>
              <w:rPr>
                <w:rFonts w:cstheme="minorHAnsi"/>
              </w:rPr>
            </w:pPr>
            <w:r w:rsidRPr="00C23054">
              <w:rPr>
                <w:rFonts w:cstheme="minorHAnsi"/>
              </w:rPr>
              <w:t>21.05.2023</w:t>
            </w:r>
          </w:p>
          <w:p w14:paraId="7B6C7D4B" w14:textId="77777777" w:rsidR="00B230AF" w:rsidRPr="00C23054" w:rsidRDefault="00B230AF" w:rsidP="00CD4504">
            <w:pPr>
              <w:widowControl w:val="0"/>
              <w:spacing w:line="240" w:lineRule="auto"/>
              <w:rPr>
                <w:rFonts w:cstheme="minorHAnsi"/>
              </w:rPr>
            </w:pPr>
            <w:bookmarkStart w:id="0" w:name="_GoBack"/>
            <w:bookmarkEnd w:id="0"/>
            <w:r w:rsidRPr="00C23054">
              <w:rPr>
                <w:rFonts w:cstheme="minorHAnsi"/>
              </w:rPr>
              <w:t>09.07.2023</w:t>
            </w:r>
          </w:p>
          <w:p w14:paraId="3BF6152F" w14:textId="53CEE807" w:rsidR="00B230AF" w:rsidRPr="00C23054" w:rsidRDefault="00B230AF" w:rsidP="00CD4504">
            <w:pPr>
              <w:widowControl w:val="0"/>
              <w:spacing w:line="240" w:lineRule="auto"/>
              <w:rPr>
                <w:rFonts w:cstheme="minorHAnsi"/>
              </w:rPr>
            </w:pPr>
            <w:r w:rsidRPr="00C23054">
              <w:rPr>
                <w:rFonts w:cstheme="minorHAnsi"/>
              </w:rPr>
              <w:t>15.06.2023</w:t>
            </w:r>
          </w:p>
        </w:tc>
      </w:tr>
    </w:tbl>
    <w:p w14:paraId="4C341C96" w14:textId="77777777" w:rsidR="00A6389B" w:rsidRPr="00C23054" w:rsidRDefault="00A6389B" w:rsidP="004F0315">
      <w:pPr>
        <w:rPr>
          <w:rFonts w:cstheme="minorHAnsi"/>
          <w:sz w:val="24"/>
        </w:rPr>
      </w:pPr>
    </w:p>
    <w:sectPr w:rsidR="00A6389B" w:rsidRPr="00C23054" w:rsidSect="006E6C9C">
      <w:headerReference w:type="default" r:id="rId86"/>
      <w:footerReference w:type="default" r:id="rId8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9206" w14:textId="77777777" w:rsidR="00387E2D" w:rsidRDefault="00387E2D" w:rsidP="00E72B25">
      <w:pPr>
        <w:spacing w:after="0" w:line="240" w:lineRule="auto"/>
      </w:pPr>
      <w:r>
        <w:separator/>
      </w:r>
    </w:p>
  </w:endnote>
  <w:endnote w:type="continuationSeparator" w:id="0">
    <w:p w14:paraId="316BC7CF" w14:textId="77777777" w:rsidR="00387E2D" w:rsidRDefault="00387E2D" w:rsidP="00E7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37B4" w14:textId="19BBAB24" w:rsidR="00ED1D9A" w:rsidRPr="00C23054" w:rsidRDefault="00ED1D9A" w:rsidP="00ED1D9A">
    <w:pPr>
      <w:pStyle w:val="ab"/>
      <w:jc w:val="center"/>
      <w:rPr>
        <w:color w:val="0000FF"/>
        <w:szCs w:val="20"/>
      </w:rPr>
    </w:pPr>
    <w:r w:rsidRPr="00C23054">
      <w:rPr>
        <w:rFonts w:cstheme="minorHAnsi"/>
        <w:color w:val="0000FF"/>
        <w:szCs w:val="20"/>
      </w:rPr>
      <w:t>~</w:t>
    </w:r>
    <w:r w:rsidRPr="00C23054">
      <w:rPr>
        <w:color w:val="0000FF"/>
        <w:szCs w:val="20"/>
      </w:rPr>
      <w:t xml:space="preserve"> </w:t>
    </w:r>
    <w:sdt>
      <w:sdtPr>
        <w:rPr>
          <w:color w:val="0000FF"/>
          <w:szCs w:val="20"/>
        </w:rPr>
        <w:id w:val="-1837677996"/>
        <w:docPartObj>
          <w:docPartGallery w:val="Page Numbers (Bottom of Page)"/>
          <w:docPartUnique/>
        </w:docPartObj>
      </w:sdtPr>
      <w:sdtEndPr/>
      <w:sdtContent>
        <w:r w:rsidRPr="00C23054">
          <w:rPr>
            <w:color w:val="0000FF"/>
            <w:szCs w:val="20"/>
          </w:rPr>
          <w:fldChar w:fldCharType="begin"/>
        </w:r>
        <w:r w:rsidRPr="00C23054">
          <w:rPr>
            <w:color w:val="0000FF"/>
            <w:szCs w:val="20"/>
          </w:rPr>
          <w:instrText>PAGE   \* MERGEFORMAT</w:instrText>
        </w:r>
        <w:r w:rsidRPr="00C23054">
          <w:rPr>
            <w:color w:val="0000FF"/>
            <w:szCs w:val="20"/>
          </w:rPr>
          <w:fldChar w:fldCharType="separate"/>
        </w:r>
        <w:r w:rsidRPr="00C23054">
          <w:rPr>
            <w:color w:val="0000FF"/>
            <w:szCs w:val="20"/>
          </w:rPr>
          <w:t>2</w:t>
        </w:r>
        <w:r w:rsidRPr="00C23054">
          <w:rPr>
            <w:color w:val="0000FF"/>
            <w:szCs w:val="20"/>
          </w:rPr>
          <w:fldChar w:fldCharType="end"/>
        </w:r>
        <w:r w:rsidRPr="00C23054">
          <w:rPr>
            <w:color w:val="0000FF"/>
            <w:szCs w:val="20"/>
          </w:rPr>
          <w:t xml:space="preserve"> </w:t>
        </w:r>
        <w:r w:rsidRPr="00C23054">
          <w:rPr>
            <w:rFonts w:cstheme="minorHAnsi"/>
            <w:color w:val="0000FF"/>
            <w:szCs w:val="20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20EF" w14:textId="77777777" w:rsidR="00387E2D" w:rsidRDefault="00387E2D" w:rsidP="00E72B25">
      <w:pPr>
        <w:spacing w:after="0" w:line="240" w:lineRule="auto"/>
      </w:pPr>
      <w:r>
        <w:separator/>
      </w:r>
    </w:p>
  </w:footnote>
  <w:footnote w:type="continuationSeparator" w:id="0">
    <w:p w14:paraId="1208D46B" w14:textId="77777777" w:rsidR="00387E2D" w:rsidRDefault="00387E2D" w:rsidP="00E7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E091" w14:textId="0034B04D" w:rsidR="006E6C9C" w:rsidRPr="003D2002" w:rsidRDefault="006E6C9C" w:rsidP="006E6C9C">
    <w:pPr>
      <w:pStyle w:val="a9"/>
      <w:jc w:val="right"/>
      <w:rPr>
        <w:color w:val="0000FF"/>
        <w:szCs w:val="20"/>
        <w:u w:val="single"/>
      </w:rPr>
    </w:pPr>
    <w:r w:rsidRPr="003D2002">
      <w:rPr>
        <w:color w:val="0000FF"/>
        <w:szCs w:val="20"/>
        <w:u w:val="single"/>
      </w:rPr>
      <w:t>Центр развития профессионального образования. Красноярск</w:t>
    </w:r>
  </w:p>
  <w:p w14:paraId="005C1BD8" w14:textId="77777777" w:rsidR="006E6C9C" w:rsidRPr="00C23054" w:rsidRDefault="006E6C9C" w:rsidP="006E6C9C">
    <w:pPr>
      <w:pStyle w:val="a9"/>
      <w:jc w:val="right"/>
      <w:rPr>
        <w:color w:val="0000FF"/>
        <w:szCs w:val="20"/>
      </w:rPr>
    </w:pPr>
  </w:p>
  <w:p w14:paraId="74AE535D" w14:textId="77777777" w:rsidR="006E6C9C" w:rsidRDefault="006E6C9C" w:rsidP="006E6C9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763"/>
    <w:multiLevelType w:val="multilevel"/>
    <w:tmpl w:val="B8D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6495C"/>
    <w:multiLevelType w:val="multilevel"/>
    <w:tmpl w:val="2186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D427A"/>
    <w:multiLevelType w:val="hybridMultilevel"/>
    <w:tmpl w:val="203E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2AE4"/>
    <w:multiLevelType w:val="hybridMultilevel"/>
    <w:tmpl w:val="203E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34434"/>
    <w:multiLevelType w:val="multilevel"/>
    <w:tmpl w:val="60FE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476F7"/>
    <w:multiLevelType w:val="multilevel"/>
    <w:tmpl w:val="42A4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27E92"/>
    <w:multiLevelType w:val="multilevel"/>
    <w:tmpl w:val="098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C5F65"/>
    <w:multiLevelType w:val="multilevel"/>
    <w:tmpl w:val="D13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30E5B"/>
    <w:multiLevelType w:val="multilevel"/>
    <w:tmpl w:val="E7C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02857"/>
    <w:multiLevelType w:val="multilevel"/>
    <w:tmpl w:val="AE1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A4C30"/>
    <w:multiLevelType w:val="multilevel"/>
    <w:tmpl w:val="30EE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53329E"/>
    <w:multiLevelType w:val="multilevel"/>
    <w:tmpl w:val="0AC8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26D9D"/>
    <w:multiLevelType w:val="multilevel"/>
    <w:tmpl w:val="DD5E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A5A14"/>
    <w:multiLevelType w:val="multilevel"/>
    <w:tmpl w:val="E0C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A3E13"/>
    <w:multiLevelType w:val="hybridMultilevel"/>
    <w:tmpl w:val="203E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F9"/>
    <w:rsid w:val="000007F2"/>
    <w:rsid w:val="00004E07"/>
    <w:rsid w:val="0001661D"/>
    <w:rsid w:val="00020805"/>
    <w:rsid w:val="00034861"/>
    <w:rsid w:val="00035019"/>
    <w:rsid w:val="00046038"/>
    <w:rsid w:val="000521A6"/>
    <w:rsid w:val="00053F1E"/>
    <w:rsid w:val="000668D7"/>
    <w:rsid w:val="000854A1"/>
    <w:rsid w:val="00095882"/>
    <w:rsid w:val="00096545"/>
    <w:rsid w:val="000C008B"/>
    <w:rsid w:val="000C7871"/>
    <w:rsid w:val="000D24B5"/>
    <w:rsid w:val="000E6DEA"/>
    <w:rsid w:val="000E73FA"/>
    <w:rsid w:val="000F0732"/>
    <w:rsid w:val="000F0866"/>
    <w:rsid w:val="00104425"/>
    <w:rsid w:val="00126380"/>
    <w:rsid w:val="00127CF0"/>
    <w:rsid w:val="0013002C"/>
    <w:rsid w:val="0013011D"/>
    <w:rsid w:val="00132505"/>
    <w:rsid w:val="00136603"/>
    <w:rsid w:val="00144567"/>
    <w:rsid w:val="001462FB"/>
    <w:rsid w:val="0014752E"/>
    <w:rsid w:val="001543D6"/>
    <w:rsid w:val="0017055B"/>
    <w:rsid w:val="001A28AE"/>
    <w:rsid w:val="001A39E7"/>
    <w:rsid w:val="001B07A4"/>
    <w:rsid w:val="001B2901"/>
    <w:rsid w:val="001B510D"/>
    <w:rsid w:val="001C1D8D"/>
    <w:rsid w:val="001C253C"/>
    <w:rsid w:val="001E6C9D"/>
    <w:rsid w:val="001E711E"/>
    <w:rsid w:val="00203296"/>
    <w:rsid w:val="00214080"/>
    <w:rsid w:val="00217D4E"/>
    <w:rsid w:val="00223DE0"/>
    <w:rsid w:val="00223F6E"/>
    <w:rsid w:val="0025471C"/>
    <w:rsid w:val="0025779D"/>
    <w:rsid w:val="0026225F"/>
    <w:rsid w:val="00267599"/>
    <w:rsid w:val="00285312"/>
    <w:rsid w:val="002917CC"/>
    <w:rsid w:val="002A4808"/>
    <w:rsid w:val="002A4DBF"/>
    <w:rsid w:val="002B083A"/>
    <w:rsid w:val="002B22D8"/>
    <w:rsid w:val="002C5F20"/>
    <w:rsid w:val="002D1529"/>
    <w:rsid w:val="002D5FB1"/>
    <w:rsid w:val="002E60F8"/>
    <w:rsid w:val="002F20CE"/>
    <w:rsid w:val="002F7CB4"/>
    <w:rsid w:val="002F7E78"/>
    <w:rsid w:val="003101FC"/>
    <w:rsid w:val="00321EF3"/>
    <w:rsid w:val="00340567"/>
    <w:rsid w:val="00340AF3"/>
    <w:rsid w:val="00343D6D"/>
    <w:rsid w:val="003452A8"/>
    <w:rsid w:val="003456E4"/>
    <w:rsid w:val="0035216C"/>
    <w:rsid w:val="003542B4"/>
    <w:rsid w:val="00366409"/>
    <w:rsid w:val="00373F9A"/>
    <w:rsid w:val="00377A3B"/>
    <w:rsid w:val="00383749"/>
    <w:rsid w:val="00386965"/>
    <w:rsid w:val="00387E2D"/>
    <w:rsid w:val="00393DB4"/>
    <w:rsid w:val="003A31DD"/>
    <w:rsid w:val="003C2D68"/>
    <w:rsid w:val="003D2002"/>
    <w:rsid w:val="003D28C3"/>
    <w:rsid w:val="003D325C"/>
    <w:rsid w:val="003E1B9B"/>
    <w:rsid w:val="003E245C"/>
    <w:rsid w:val="003F4CD4"/>
    <w:rsid w:val="00413732"/>
    <w:rsid w:val="00421885"/>
    <w:rsid w:val="004259DD"/>
    <w:rsid w:val="00426B73"/>
    <w:rsid w:val="00431CEB"/>
    <w:rsid w:val="00436546"/>
    <w:rsid w:val="004374B5"/>
    <w:rsid w:val="00450FC9"/>
    <w:rsid w:val="0045293F"/>
    <w:rsid w:val="00460053"/>
    <w:rsid w:val="00465D2B"/>
    <w:rsid w:val="00466A42"/>
    <w:rsid w:val="00471198"/>
    <w:rsid w:val="004719C4"/>
    <w:rsid w:val="004A57BC"/>
    <w:rsid w:val="004B1FAE"/>
    <w:rsid w:val="004B26BA"/>
    <w:rsid w:val="004C17DC"/>
    <w:rsid w:val="004D7244"/>
    <w:rsid w:val="004E0F29"/>
    <w:rsid w:val="004F0315"/>
    <w:rsid w:val="00505F8A"/>
    <w:rsid w:val="00525A63"/>
    <w:rsid w:val="00532573"/>
    <w:rsid w:val="00535621"/>
    <w:rsid w:val="005459D3"/>
    <w:rsid w:val="0054625B"/>
    <w:rsid w:val="00553DAA"/>
    <w:rsid w:val="00560D01"/>
    <w:rsid w:val="00581147"/>
    <w:rsid w:val="005944DB"/>
    <w:rsid w:val="00596D2F"/>
    <w:rsid w:val="005B0B11"/>
    <w:rsid w:val="005B25F0"/>
    <w:rsid w:val="005E0B7C"/>
    <w:rsid w:val="005F3714"/>
    <w:rsid w:val="00602DB6"/>
    <w:rsid w:val="006057D4"/>
    <w:rsid w:val="006110F3"/>
    <w:rsid w:val="00617482"/>
    <w:rsid w:val="00617915"/>
    <w:rsid w:val="00630D46"/>
    <w:rsid w:val="00640773"/>
    <w:rsid w:val="00645B06"/>
    <w:rsid w:val="00646101"/>
    <w:rsid w:val="00657BEE"/>
    <w:rsid w:val="00675FA3"/>
    <w:rsid w:val="00680DED"/>
    <w:rsid w:val="00684EA2"/>
    <w:rsid w:val="006B3B08"/>
    <w:rsid w:val="006C042D"/>
    <w:rsid w:val="006D2B51"/>
    <w:rsid w:val="006E695D"/>
    <w:rsid w:val="006E6C9C"/>
    <w:rsid w:val="006F0DD0"/>
    <w:rsid w:val="00713A75"/>
    <w:rsid w:val="007222F3"/>
    <w:rsid w:val="007227F9"/>
    <w:rsid w:val="00730125"/>
    <w:rsid w:val="00730A31"/>
    <w:rsid w:val="00767608"/>
    <w:rsid w:val="00771294"/>
    <w:rsid w:val="00773463"/>
    <w:rsid w:val="00776C3F"/>
    <w:rsid w:val="007864D9"/>
    <w:rsid w:val="00792264"/>
    <w:rsid w:val="00795A74"/>
    <w:rsid w:val="007A0029"/>
    <w:rsid w:val="007A12AB"/>
    <w:rsid w:val="007A2024"/>
    <w:rsid w:val="007B2A6C"/>
    <w:rsid w:val="007B31D8"/>
    <w:rsid w:val="007E3787"/>
    <w:rsid w:val="007F4D50"/>
    <w:rsid w:val="008061EC"/>
    <w:rsid w:val="00846797"/>
    <w:rsid w:val="0084797E"/>
    <w:rsid w:val="00852EE3"/>
    <w:rsid w:val="008545C2"/>
    <w:rsid w:val="00860651"/>
    <w:rsid w:val="00860A64"/>
    <w:rsid w:val="00861E04"/>
    <w:rsid w:val="008810CC"/>
    <w:rsid w:val="008932E8"/>
    <w:rsid w:val="00893669"/>
    <w:rsid w:val="008A6F85"/>
    <w:rsid w:val="008C1F69"/>
    <w:rsid w:val="008C6933"/>
    <w:rsid w:val="008D43C1"/>
    <w:rsid w:val="008E1971"/>
    <w:rsid w:val="008F604E"/>
    <w:rsid w:val="00910CF7"/>
    <w:rsid w:val="009124BB"/>
    <w:rsid w:val="00912B8C"/>
    <w:rsid w:val="00916039"/>
    <w:rsid w:val="00920238"/>
    <w:rsid w:val="00937F98"/>
    <w:rsid w:val="00941D5D"/>
    <w:rsid w:val="009429F5"/>
    <w:rsid w:val="00944254"/>
    <w:rsid w:val="00950051"/>
    <w:rsid w:val="009574B2"/>
    <w:rsid w:val="0096482A"/>
    <w:rsid w:val="00975C20"/>
    <w:rsid w:val="00975D25"/>
    <w:rsid w:val="009C2674"/>
    <w:rsid w:val="009C6AE8"/>
    <w:rsid w:val="009C7506"/>
    <w:rsid w:val="009D34B5"/>
    <w:rsid w:val="009D5F6E"/>
    <w:rsid w:val="009E05BB"/>
    <w:rsid w:val="009E531D"/>
    <w:rsid w:val="009F2447"/>
    <w:rsid w:val="009F634A"/>
    <w:rsid w:val="00A02EFB"/>
    <w:rsid w:val="00A02FE7"/>
    <w:rsid w:val="00A05903"/>
    <w:rsid w:val="00A14A4F"/>
    <w:rsid w:val="00A23105"/>
    <w:rsid w:val="00A4390D"/>
    <w:rsid w:val="00A500BB"/>
    <w:rsid w:val="00A5206C"/>
    <w:rsid w:val="00A6389B"/>
    <w:rsid w:val="00A64606"/>
    <w:rsid w:val="00A65100"/>
    <w:rsid w:val="00A77EB3"/>
    <w:rsid w:val="00A8205D"/>
    <w:rsid w:val="00AA0AC6"/>
    <w:rsid w:val="00AB7B36"/>
    <w:rsid w:val="00AE4E7C"/>
    <w:rsid w:val="00AF6E1B"/>
    <w:rsid w:val="00B00E09"/>
    <w:rsid w:val="00B0218A"/>
    <w:rsid w:val="00B127B1"/>
    <w:rsid w:val="00B12BF7"/>
    <w:rsid w:val="00B230AF"/>
    <w:rsid w:val="00B256FE"/>
    <w:rsid w:val="00B423E7"/>
    <w:rsid w:val="00B5140E"/>
    <w:rsid w:val="00B52D1B"/>
    <w:rsid w:val="00BA6316"/>
    <w:rsid w:val="00BA68BE"/>
    <w:rsid w:val="00BB5419"/>
    <w:rsid w:val="00BC1D1B"/>
    <w:rsid w:val="00BC26E4"/>
    <w:rsid w:val="00BC3B67"/>
    <w:rsid w:val="00BC4606"/>
    <w:rsid w:val="00BC70E3"/>
    <w:rsid w:val="00BC754C"/>
    <w:rsid w:val="00BD79CD"/>
    <w:rsid w:val="00BF2F11"/>
    <w:rsid w:val="00C21824"/>
    <w:rsid w:val="00C22AE0"/>
    <w:rsid w:val="00C23054"/>
    <w:rsid w:val="00C3102F"/>
    <w:rsid w:val="00C315DA"/>
    <w:rsid w:val="00C5042E"/>
    <w:rsid w:val="00C52CBC"/>
    <w:rsid w:val="00C54513"/>
    <w:rsid w:val="00C63D3B"/>
    <w:rsid w:val="00C67CA5"/>
    <w:rsid w:val="00C71F7F"/>
    <w:rsid w:val="00CB07B3"/>
    <w:rsid w:val="00CB171D"/>
    <w:rsid w:val="00D24053"/>
    <w:rsid w:val="00D25A2C"/>
    <w:rsid w:val="00D25C21"/>
    <w:rsid w:val="00D37148"/>
    <w:rsid w:val="00D47A17"/>
    <w:rsid w:val="00D501F1"/>
    <w:rsid w:val="00D54693"/>
    <w:rsid w:val="00D57204"/>
    <w:rsid w:val="00D577B3"/>
    <w:rsid w:val="00D61352"/>
    <w:rsid w:val="00D61EF9"/>
    <w:rsid w:val="00D81F5A"/>
    <w:rsid w:val="00DA0313"/>
    <w:rsid w:val="00DA6AC0"/>
    <w:rsid w:val="00DB0992"/>
    <w:rsid w:val="00DB1271"/>
    <w:rsid w:val="00DB2227"/>
    <w:rsid w:val="00DB4FA3"/>
    <w:rsid w:val="00DE29C6"/>
    <w:rsid w:val="00DE39AA"/>
    <w:rsid w:val="00E04B0D"/>
    <w:rsid w:val="00E13805"/>
    <w:rsid w:val="00E3696E"/>
    <w:rsid w:val="00E4700F"/>
    <w:rsid w:val="00E47ECB"/>
    <w:rsid w:val="00E5258A"/>
    <w:rsid w:val="00E63208"/>
    <w:rsid w:val="00E67701"/>
    <w:rsid w:val="00E72B25"/>
    <w:rsid w:val="00E82FCB"/>
    <w:rsid w:val="00E963D6"/>
    <w:rsid w:val="00ED1D9A"/>
    <w:rsid w:val="00F009BF"/>
    <w:rsid w:val="00F055BE"/>
    <w:rsid w:val="00F10645"/>
    <w:rsid w:val="00F13026"/>
    <w:rsid w:val="00F1305C"/>
    <w:rsid w:val="00F17091"/>
    <w:rsid w:val="00F45F14"/>
    <w:rsid w:val="00F50714"/>
    <w:rsid w:val="00F60A9E"/>
    <w:rsid w:val="00F71C09"/>
    <w:rsid w:val="00F7766C"/>
    <w:rsid w:val="00F8410B"/>
    <w:rsid w:val="00F874A9"/>
    <w:rsid w:val="00F96A60"/>
    <w:rsid w:val="00F97808"/>
    <w:rsid w:val="00FA3EC6"/>
    <w:rsid w:val="00FA649C"/>
    <w:rsid w:val="00FC5440"/>
    <w:rsid w:val="00FC674A"/>
    <w:rsid w:val="00FD27CC"/>
    <w:rsid w:val="00FD464D"/>
    <w:rsid w:val="00FE0F33"/>
    <w:rsid w:val="00FF0F50"/>
    <w:rsid w:val="00FF31C9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4E114"/>
  <w15:chartTrackingRefBased/>
  <w15:docId w15:val="{C397C91C-7736-43AF-8B0C-7CDB3DE6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2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9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7F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227F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BB5419"/>
    <w:rPr>
      <w:b/>
      <w:bCs/>
    </w:rPr>
  </w:style>
  <w:style w:type="paragraph" w:styleId="a6">
    <w:name w:val="Normal (Web)"/>
    <w:basedOn w:val="a"/>
    <w:uiPriority w:val="99"/>
    <w:unhideWhenUsed/>
    <w:rsid w:val="00B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B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title">
    <w:name w:val="item-title"/>
    <w:basedOn w:val="a0"/>
    <w:rsid w:val="00BB5419"/>
  </w:style>
  <w:style w:type="character" w:styleId="a7">
    <w:name w:val="FollowedHyperlink"/>
    <w:basedOn w:val="a0"/>
    <w:uiPriority w:val="99"/>
    <w:semiHidden/>
    <w:unhideWhenUsed/>
    <w:rsid w:val="002A4DBF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315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2B25"/>
  </w:style>
  <w:style w:type="paragraph" w:styleId="ab">
    <w:name w:val="footer"/>
    <w:basedOn w:val="a"/>
    <w:link w:val="ac"/>
    <w:uiPriority w:val="99"/>
    <w:unhideWhenUsed/>
    <w:rsid w:val="00E7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2B25"/>
  </w:style>
  <w:style w:type="character" w:customStyle="1" w:styleId="20">
    <w:name w:val="Заголовок 2 Знак"/>
    <w:basedOn w:val="a0"/>
    <w:link w:val="2"/>
    <w:uiPriority w:val="9"/>
    <w:rsid w:val="00E96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2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Emphasis"/>
    <w:basedOn w:val="a0"/>
    <w:uiPriority w:val="20"/>
    <w:qFormat/>
    <w:rsid w:val="00BA631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719C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28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09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9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8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12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4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696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88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0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42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84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1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0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9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4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4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01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5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0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6523">
                          <w:marLeft w:val="0"/>
                          <w:marRight w:val="75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09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ndpotanin.ru/competitions/konkurs-professionalnogo-razvitiya/?clear_cache=Y" TargetMode="External"/><Relationship Id="rId21" Type="http://schemas.openxmlformats.org/officeDocument/2006/relationships/image" Target="media/image4.png"/><Relationship Id="rId42" Type="http://schemas.openxmlformats.org/officeDocument/2006/relationships/hyperlink" Target="https://charity.stoloto.ru/" TargetMode="External"/><Relationship Id="rId47" Type="http://schemas.openxmlformats.org/officeDocument/2006/relationships/hyperlink" Target="https://grants.tinkoff.ru/" TargetMode="External"/><Relationship Id="rId63" Type="http://schemas.openxmlformats.org/officeDocument/2006/relationships/image" Target="media/image14.png"/><Relationship Id="rId68" Type="http://schemas.openxmlformats.org/officeDocument/2006/relationships/image" Target="media/image16.png"/><Relationship Id="rId84" Type="http://schemas.openxmlformats.org/officeDocument/2006/relationships/hyperlink" Target="https://vsekonkursy.ru/konkurs-istoriya-semi-istoriya-otechestva.html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vk.com/away.php?to=http%3A%2F%2Fpublication.pravo.gov.ru%2FDocument%2FView%2F2400202210210003%3Fysclid%3Dlhpxfa5pd3754032045&amp;post=-40557601_20678&amp;cc_key=" TargetMode="External"/><Relationship Id="rId11" Type="http://schemas.openxmlformats.org/officeDocument/2006/relationships/hyperlink" Target="https://vk.com/gokrk" TargetMode="External"/><Relationship Id="rId32" Type="http://schemas.openxmlformats.org/officeDocument/2006/relationships/hyperlink" Target="https://abilympics-russia.ru/netcat_files/14/41/VOZMOZhNOSTI_BEZ_GRANITs.pdf" TargetMode="External"/><Relationship Id="rId37" Type="http://schemas.openxmlformats.org/officeDocument/2006/relationships/hyperlink" Target="https://abilympics-russia.ru/netcat_files/14/41/_POLOZhENIE_O_GIMNE.pdf" TargetMode="External"/><Relationship Id="rId53" Type="http://schemas.openxmlformats.org/officeDocument/2006/relationships/image" Target="media/image12.png"/><Relationship Id="rId58" Type="http://schemas.openxmlformats.org/officeDocument/2006/relationships/hyperlink" Target="https://vsekonkursy.ru/goto/http:/ecogerb.vernadsky.ru/registration" TargetMode="External"/><Relationship Id="rId74" Type="http://schemas.openxmlformats.org/officeDocument/2006/relationships/hyperlink" Target="https://www.rmets.org/weather-photographer-of-the-year/competition" TargetMode="External"/><Relationship Id="rId79" Type="http://schemas.openxmlformats.org/officeDocument/2006/relationships/hyperlink" Target="https://azbukainterneta.ru/konkurs/contest_terms_and_conditions.php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vk.com/wall-40557601_20689" TargetMode="External"/><Relationship Id="rId22" Type="http://schemas.openxmlformats.org/officeDocument/2006/relationships/hyperlink" Target="https://naukadobra.biocad.ru/" TargetMode="External"/><Relationship Id="rId27" Type="http://schemas.openxmlformats.org/officeDocument/2006/relationships/hyperlink" Target="https://fondpotanin.ru/upload/documents/ru/news/%D0%9A%D0%BE%D0%BD%D0%BA%D1%83%D1%80%D1%81%20%D0%9F%D1%80%D0%BE%D1%84%D0%B5%D1%81%D1%81%D0%B8%D0%BE%D0%BD%D0%B0%D0%BB%D1%8C%D0%BD%D0%BE%D0%B5%20%D1%80%D0%B0%D0%B7%D0%B2%D0%B8%D1%82%D0%B8%D0%B5_%D0%BF%D1%83%D1%82%D0%B5%D0%B2%D0%BE%D0%B4%D0%B8%D1%82%D0%B5%D0%BB%D1%8C%202023.pdf" TargetMode="External"/><Relationship Id="rId30" Type="http://schemas.openxmlformats.org/officeDocument/2006/relationships/hyperlink" Target="https://edu.gov.ru/press/6959/konkurs-vozmozhnosti-bez-granic-proydet-vo-vseh-rossiyskih-regionah?utm_medium=email" TargetMode="External"/><Relationship Id="rId35" Type="http://schemas.openxmlformats.org/officeDocument/2006/relationships/hyperlink" Target="mailto:pr@abilympics-russia.ru" TargetMode="External"/><Relationship Id="rId43" Type="http://schemas.openxmlformats.org/officeDocument/2006/relationships/hyperlink" Target="https://www.asi.org.ru/" TargetMode="External"/><Relationship Id="rId48" Type="http://schemas.openxmlformats.org/officeDocument/2006/relationships/hyperlink" Target="https://grants.culture.ru/grantors/blagotvoritelnyy-fond-sistema/" TargetMode="External"/><Relationship Id="rId56" Type="http://schemas.openxmlformats.org/officeDocument/2006/relationships/hyperlink" Target="https://vsekonkursy.ru/tvorcheskij-konkurs-v-poiskah-drakona.html" TargetMode="External"/><Relationship Id="rId64" Type="http://schemas.openxmlformats.org/officeDocument/2006/relationships/hyperlink" Target="https://biot-expo.ru/biotart" TargetMode="External"/><Relationship Id="rId69" Type="http://schemas.openxmlformats.org/officeDocument/2006/relationships/hyperlink" Target="https://vk.com/feed?section=search&amp;q=%23%D0%9C%D0%AB%D0%92%D0%9C%D0%95%D0%A1%D0%A2%D0%95" TargetMode="External"/><Relationship Id="rId77" Type="http://schemas.openxmlformats.org/officeDocument/2006/relationships/hyperlink" Target="https://azbukainterneta.ru/konkurs/contest_terms_and_conditions.php" TargetMode="External"/><Relationship Id="rId8" Type="http://schemas.openxmlformats.org/officeDocument/2006/relationships/hyperlink" Target="https://znanierussia.ru/" TargetMode="External"/><Relationship Id="rId51" Type="http://schemas.openxmlformats.org/officeDocument/2006/relationships/hyperlink" Target="https://lift-bf.ru/" TargetMode="External"/><Relationship Id="rId72" Type="http://schemas.openxmlformats.org/officeDocument/2006/relationships/image" Target="media/image17.jpeg"/><Relationship Id="rId80" Type="http://schemas.openxmlformats.org/officeDocument/2006/relationships/image" Target="media/image20.png"/><Relationship Id="rId85" Type="http://schemas.openxmlformats.org/officeDocument/2006/relationships/hyperlink" Target="https://vsekonkursy.ru/konkurs-esse-molodezh-sozdayushhaya-mirnoe-budushhee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porarctic.ru/ru/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edu.gov.ru/press/6849/v-rossii-startoval-konkurs-na-sozdanie-gimna-dvizheniya-abilimpiks/" TargetMode="External"/><Relationship Id="rId38" Type="http://schemas.openxmlformats.org/officeDocument/2006/relationships/hyperlink" Target="https://edu.gov.ru/press/7019/prodolzhaetsya-priem-zayavok-na-konkurs-flagmany-obrazovaniya?utm_medium=email" TargetMode="External"/><Relationship Id="rId46" Type="http://schemas.openxmlformats.org/officeDocument/2006/relationships/hyperlink" Target="https://www.asi.org.ru/event/2023/04/24/27-aprelya-vebinar-kak-podgotovit-zayavku/" TargetMode="External"/><Relationship Id="rId59" Type="http://schemas.openxmlformats.org/officeDocument/2006/relationships/hyperlink" Target="https://russkiymir.ru/grants/" TargetMode="External"/><Relationship Id="rId67" Type="http://schemas.openxmlformats.org/officeDocument/2006/relationships/hyperlink" Target="https://lk.artmasters.ru/join" TargetMode="External"/><Relationship Id="rId20" Type="http://schemas.openxmlformats.org/officeDocument/2006/relationships/hyperlink" Target="https://biocad.ru/" TargetMode="External"/><Relationship Id="rId41" Type="http://schemas.openxmlformats.org/officeDocument/2006/relationships/image" Target="media/image9.png"/><Relationship Id="rId54" Type="http://schemas.openxmlformats.org/officeDocument/2006/relationships/hyperlink" Target="https://grants.culture.ru/grants/vserossiyskiy-arkhitekturnyy-konkurs-studencheskikh-rabot-universalnyy-dizayn-2023-/" TargetMode="External"/><Relationship Id="rId62" Type="http://schemas.openxmlformats.org/officeDocument/2006/relationships/hyperlink" Target="https://biot-expo.ru/biotart" TargetMode="External"/><Relationship Id="rId70" Type="http://schemas.openxmlformats.org/officeDocument/2006/relationships/hyperlink" Target="https://vk.com/feed?section=search&amp;q=%23%D0%9C%D0%AB%D0%92%D0%9C%D0%95%D0%A1%D0%A2%D0%95" TargetMode="External"/><Relationship Id="rId75" Type="http://schemas.openxmlformats.org/officeDocument/2006/relationships/image" Target="media/image18.png"/><Relationship Id="rId83" Type="http://schemas.openxmlformats.org/officeDocument/2006/relationships/hyperlink" Target="https://fap.ru/news-publications-sotsialnyye-initsiativy/tpost/4mmy92ir41-startoval-vserossiiskii-konkurs-detskogo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wall-40557601_20678" TargetMode="External"/><Relationship Id="rId23" Type="http://schemas.openxmlformats.org/officeDocument/2006/relationships/hyperlink" Target="https://naukadobra.biocad.ru/polojenieokonkurse" TargetMode="External"/><Relationship Id="rId28" Type="http://schemas.openxmlformats.org/officeDocument/2006/relationships/hyperlink" Target="https://edu.gov.ru/" TargetMode="External"/><Relationship Id="rId36" Type="http://schemas.openxmlformats.org/officeDocument/2006/relationships/hyperlink" Target="https://vk.com/abilympics" TargetMode="External"/><Relationship Id="rId49" Type="http://schemas.openxmlformats.org/officeDocument/2006/relationships/image" Target="media/image11.png"/><Relationship Id="rId57" Type="http://schemas.openxmlformats.org/officeDocument/2006/relationships/hyperlink" Target="http://vernadsky.ru/de/proekty/ecogerb" TargetMode="External"/><Relationship Id="rId10" Type="http://schemas.openxmlformats.org/officeDocument/2006/relationships/hyperlink" Target="https://edu.gov.ru/press/7017/prodolzhaetsya-priem-zayavok-na-soiskanie-prosvetitelskoy-nagrady-znaniepremiya-2023?utm_medium=email" TargetMode="External"/><Relationship Id="rId31" Type="http://schemas.openxmlformats.org/officeDocument/2006/relationships/image" Target="media/image7.png"/><Relationship Id="rId44" Type="http://schemas.openxmlformats.org/officeDocument/2006/relationships/image" Target="media/image10.png"/><Relationship Id="rId52" Type="http://schemas.openxmlformats.org/officeDocument/2006/relationships/hyperlink" Target="https://perspektiva-inva.ru/" TargetMode="External"/><Relationship Id="rId60" Type="http://schemas.openxmlformats.org/officeDocument/2006/relationships/image" Target="media/image13.png"/><Relationship Id="rId65" Type="http://schemas.openxmlformats.org/officeDocument/2006/relationships/image" Target="media/image15.png"/><Relationship Id="rId73" Type="http://schemas.openxmlformats.org/officeDocument/2006/relationships/hyperlink" Target="https://research.sfu-kras.ru/node/15027" TargetMode="External"/><Relationship Id="rId78" Type="http://schemas.openxmlformats.org/officeDocument/2006/relationships/image" Target="media/image19.png"/><Relationship Id="rId81" Type="http://schemas.openxmlformats.org/officeDocument/2006/relationships/hyperlink" Target="https://bobelarto.ink/ru/regularo/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https://vk.com/wall-40557601_20689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flagmany.rsv.ru/%20" TargetMode="External"/><Relationship Id="rId34" Type="http://schemas.openxmlformats.org/officeDocument/2006/relationships/image" Target="media/image8.png"/><Relationship Id="rId50" Type="http://schemas.openxmlformats.org/officeDocument/2006/relationships/hyperlink" Target="https://grants.culture.ru/grants/stipendialnaya-programma-sistema/" TargetMode="External"/><Relationship Id="rId55" Type="http://schemas.openxmlformats.org/officeDocument/2006/relationships/hyperlink" Target="https://perspektiva-inva.ru/" TargetMode="External"/><Relationship Id="rId76" Type="http://schemas.openxmlformats.org/officeDocument/2006/relationships/hyperlink" Target="https://vsekonkursy.ru/fotokonkurs-pogodnyh-yavlenii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grant.russkiymir.ru/#rec224848451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6.png"/><Relationship Id="rId24" Type="http://schemas.openxmlformats.org/officeDocument/2006/relationships/hyperlink" Target="https://fondpotanin.ru/competitions/konkurs-professionalnogo-razvitiya/?clear_cache=Y" TargetMode="External"/><Relationship Id="rId40" Type="http://schemas.openxmlformats.org/officeDocument/2006/relationships/hyperlink" Target="https://charity.stoloto.ru/" TargetMode="External"/><Relationship Id="rId45" Type="http://schemas.openxmlformats.org/officeDocument/2006/relationships/hyperlink" Target="https://grants.tinkoff.ru/" TargetMode="External"/><Relationship Id="rId66" Type="http://schemas.openxmlformats.org/officeDocument/2006/relationships/hyperlink" Target="https://artmasters.ru/tpost/evoxyh17g1-otkrit-priem-zayavok-na-iv-chempionat-ar" TargetMode="External"/><Relationship Id="rId87" Type="http://schemas.openxmlformats.org/officeDocument/2006/relationships/footer" Target="footer1.xml"/><Relationship Id="rId61" Type="http://schemas.openxmlformats.org/officeDocument/2006/relationships/hyperlink" Target="https://grant.russkiymir.ru/" TargetMode="External"/><Relationship Id="rId82" Type="http://schemas.openxmlformats.org/officeDocument/2006/relationships/hyperlink" Target="https://bobelarto.ink/ru/formularo/" TargetMode="External"/><Relationship Id="rId19" Type="http://schemas.openxmlformats.org/officeDocument/2006/relationships/hyperlink" Target="https://vk.com/wall-40557601_20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37E5-9252-4175-A592-110DE70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19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</cp:lastModifiedBy>
  <cp:revision>20</cp:revision>
  <dcterms:created xsi:type="dcterms:W3CDTF">2023-05-18T01:58:00Z</dcterms:created>
  <dcterms:modified xsi:type="dcterms:W3CDTF">2023-05-18T09:32:00Z</dcterms:modified>
</cp:coreProperties>
</file>