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AC" w:rsidRDefault="00462CAC" w:rsidP="00A955E4">
      <w:pPr>
        <w:pStyle w:val="a4"/>
        <w:jc w:val="center"/>
        <w:rPr>
          <w:b/>
          <w:bCs/>
          <w:sz w:val="22"/>
          <w:szCs w:val="22"/>
          <w:lang w:eastAsia="en-GB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-561340</wp:posOffset>
            </wp:positionV>
            <wp:extent cx="1783715" cy="635635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CAC" w:rsidRDefault="00A955E4" w:rsidP="00A955E4">
      <w:pPr>
        <w:pStyle w:val="a4"/>
        <w:jc w:val="center"/>
        <w:rPr>
          <w:b/>
          <w:bCs/>
          <w:sz w:val="22"/>
          <w:szCs w:val="22"/>
          <w:lang w:eastAsia="en-GB"/>
        </w:rPr>
      </w:pPr>
      <w:r w:rsidRPr="00462CAC">
        <w:rPr>
          <w:b/>
          <w:bCs/>
          <w:sz w:val="22"/>
          <w:szCs w:val="22"/>
          <w:lang w:eastAsia="en-GB"/>
        </w:rPr>
        <w:t>Открыт</w:t>
      </w:r>
      <w:r w:rsidR="00462CAC" w:rsidRPr="00462CAC">
        <w:rPr>
          <w:b/>
          <w:bCs/>
          <w:sz w:val="22"/>
          <w:szCs w:val="22"/>
          <w:lang w:eastAsia="en-GB"/>
        </w:rPr>
        <w:t>ый</w:t>
      </w:r>
      <w:r w:rsidRPr="00462CAC">
        <w:rPr>
          <w:b/>
          <w:bCs/>
          <w:sz w:val="22"/>
          <w:szCs w:val="22"/>
          <w:lang w:eastAsia="en-GB"/>
        </w:rPr>
        <w:t xml:space="preserve"> Региональн</w:t>
      </w:r>
      <w:r w:rsidR="00462CAC" w:rsidRPr="00462CAC">
        <w:rPr>
          <w:b/>
          <w:bCs/>
          <w:sz w:val="22"/>
          <w:szCs w:val="22"/>
          <w:lang w:eastAsia="en-GB"/>
        </w:rPr>
        <w:t>ый</w:t>
      </w:r>
      <w:r w:rsidRPr="00462CAC">
        <w:rPr>
          <w:b/>
          <w:bCs/>
          <w:sz w:val="22"/>
          <w:szCs w:val="22"/>
          <w:lang w:eastAsia="en-GB"/>
        </w:rPr>
        <w:t xml:space="preserve"> чемпионат «Молодые профессионалы» </w:t>
      </w:r>
      <w:bookmarkStart w:id="0" w:name="_GoBack"/>
      <w:bookmarkEnd w:id="0"/>
      <w:r w:rsidRPr="00462CAC">
        <w:rPr>
          <w:b/>
          <w:bCs/>
          <w:sz w:val="22"/>
          <w:szCs w:val="22"/>
          <w:lang w:eastAsia="en-GB"/>
        </w:rPr>
        <w:t xml:space="preserve"> </w:t>
      </w:r>
    </w:p>
    <w:p w:rsidR="00A955E4" w:rsidRPr="00462CAC" w:rsidRDefault="00A955E4" w:rsidP="00A955E4">
      <w:pPr>
        <w:pStyle w:val="a4"/>
        <w:jc w:val="center"/>
        <w:rPr>
          <w:b/>
          <w:bCs/>
          <w:sz w:val="22"/>
          <w:szCs w:val="22"/>
          <w:lang w:eastAsia="en-GB"/>
        </w:rPr>
      </w:pPr>
      <w:r w:rsidRPr="00462CAC">
        <w:rPr>
          <w:b/>
          <w:bCs/>
          <w:sz w:val="22"/>
          <w:szCs w:val="22"/>
          <w:lang w:eastAsia="en-GB"/>
        </w:rPr>
        <w:t>(W</w:t>
      </w:r>
      <w:proofErr w:type="spellStart"/>
      <w:r w:rsidRPr="00462CAC">
        <w:rPr>
          <w:b/>
          <w:bCs/>
          <w:sz w:val="22"/>
          <w:szCs w:val="22"/>
          <w:lang w:val="en-US" w:eastAsia="en-GB"/>
        </w:rPr>
        <w:t>orld</w:t>
      </w:r>
      <w:proofErr w:type="spellEnd"/>
      <w:r w:rsidRPr="00462CAC">
        <w:rPr>
          <w:b/>
          <w:bCs/>
          <w:sz w:val="22"/>
          <w:szCs w:val="22"/>
          <w:lang w:eastAsia="en-GB"/>
        </w:rPr>
        <w:t>S</w:t>
      </w:r>
      <w:r w:rsidRPr="00462CAC">
        <w:rPr>
          <w:b/>
          <w:bCs/>
          <w:sz w:val="22"/>
          <w:szCs w:val="22"/>
          <w:lang w:val="en-US" w:eastAsia="en-GB"/>
        </w:rPr>
        <w:t>kills</w:t>
      </w:r>
      <w:r w:rsidRPr="00462CAC">
        <w:rPr>
          <w:b/>
          <w:bCs/>
          <w:sz w:val="22"/>
          <w:szCs w:val="22"/>
          <w:lang w:eastAsia="en-GB"/>
        </w:rPr>
        <w:t xml:space="preserve"> R</w:t>
      </w:r>
      <w:proofErr w:type="spellStart"/>
      <w:r w:rsidRPr="00462CAC">
        <w:rPr>
          <w:b/>
          <w:bCs/>
          <w:sz w:val="22"/>
          <w:szCs w:val="22"/>
          <w:lang w:val="en-US" w:eastAsia="en-GB"/>
        </w:rPr>
        <w:t>ussia</w:t>
      </w:r>
      <w:proofErr w:type="spellEnd"/>
      <w:r w:rsidRPr="00462CAC">
        <w:rPr>
          <w:b/>
          <w:bCs/>
          <w:sz w:val="22"/>
          <w:szCs w:val="22"/>
          <w:lang w:eastAsia="en-GB"/>
        </w:rPr>
        <w:t xml:space="preserve">) </w:t>
      </w:r>
      <w:proofErr w:type="gramStart"/>
      <w:r w:rsidRPr="00462CAC">
        <w:rPr>
          <w:b/>
          <w:bCs/>
          <w:sz w:val="22"/>
          <w:szCs w:val="22"/>
          <w:lang w:eastAsia="en-GB"/>
        </w:rPr>
        <w:t>в</w:t>
      </w:r>
      <w:proofErr w:type="gramEnd"/>
      <w:r w:rsidRPr="00462CAC">
        <w:rPr>
          <w:b/>
          <w:bCs/>
          <w:sz w:val="22"/>
          <w:szCs w:val="22"/>
          <w:lang w:eastAsia="en-GB"/>
        </w:rPr>
        <w:t xml:space="preserve"> Красноярском крае-2018</w:t>
      </w:r>
    </w:p>
    <w:p w:rsidR="00A955E4" w:rsidRPr="00462CAC" w:rsidRDefault="00A955E4" w:rsidP="005E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3E4" w:rsidRPr="00462CAC" w:rsidRDefault="005E63E4" w:rsidP="005E6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AC">
        <w:rPr>
          <w:rFonts w:ascii="Times New Roman" w:hAnsi="Times New Roman" w:cs="Times New Roman"/>
          <w:b/>
          <w:sz w:val="24"/>
          <w:szCs w:val="24"/>
        </w:rPr>
        <w:t>ИНСТРУКЦИЯ ПО ТЕХНИКЕ БЕЗОПАСНОСТИ И ОХРАНЕ ТРУДА</w:t>
      </w:r>
    </w:p>
    <w:p w:rsidR="005E63E4" w:rsidRPr="00462CAC" w:rsidRDefault="00462CAC" w:rsidP="00462C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 xml:space="preserve">для </w:t>
      </w:r>
      <w:r w:rsidR="005E63E4" w:rsidRPr="00462CAC">
        <w:rPr>
          <w:rFonts w:ascii="Times New Roman" w:hAnsi="Times New Roman" w:cs="Times New Roman"/>
          <w:sz w:val="24"/>
          <w:szCs w:val="24"/>
        </w:rPr>
        <w:t>участник</w:t>
      </w:r>
      <w:r w:rsidRPr="00462CAC">
        <w:rPr>
          <w:rFonts w:ascii="Times New Roman" w:hAnsi="Times New Roman" w:cs="Times New Roman"/>
          <w:sz w:val="24"/>
          <w:szCs w:val="24"/>
        </w:rPr>
        <w:t>ов</w:t>
      </w:r>
      <w:r w:rsidR="005E63E4" w:rsidRPr="00462CAC">
        <w:rPr>
          <w:rFonts w:ascii="Times New Roman" w:hAnsi="Times New Roman" w:cs="Times New Roman"/>
          <w:sz w:val="24"/>
          <w:szCs w:val="24"/>
        </w:rPr>
        <w:t xml:space="preserve"> соревнования при работе на персональном компьютере (ПК) </w:t>
      </w:r>
    </w:p>
    <w:p w:rsidR="005E63E4" w:rsidRPr="00462CAC" w:rsidRDefault="005E63E4" w:rsidP="005E6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AC">
        <w:rPr>
          <w:rFonts w:ascii="Times New Roman" w:hAnsi="Times New Roman" w:cs="Times New Roman"/>
          <w:b/>
          <w:sz w:val="24"/>
          <w:szCs w:val="24"/>
        </w:rPr>
        <w:t xml:space="preserve">Компетенция: </w:t>
      </w:r>
      <w:r w:rsidR="00C41131" w:rsidRPr="00462CAC">
        <w:rPr>
          <w:rFonts w:ascii="Times New Roman" w:hAnsi="Times New Roman" w:cs="Times New Roman"/>
          <w:b/>
          <w:sz w:val="24"/>
          <w:szCs w:val="24"/>
        </w:rPr>
        <w:t>«</w:t>
      </w:r>
      <w:r w:rsidRPr="00462CAC">
        <w:rPr>
          <w:rFonts w:ascii="Times New Roman" w:hAnsi="Times New Roman" w:cs="Times New Roman"/>
          <w:b/>
          <w:sz w:val="24"/>
          <w:szCs w:val="24"/>
        </w:rPr>
        <w:t>Экспедирование грузов</w:t>
      </w:r>
      <w:r w:rsidR="00C41131" w:rsidRPr="00462CAC">
        <w:rPr>
          <w:rFonts w:ascii="Times New Roman" w:hAnsi="Times New Roman" w:cs="Times New Roman"/>
          <w:b/>
          <w:sz w:val="24"/>
          <w:szCs w:val="24"/>
        </w:rPr>
        <w:t>»</w:t>
      </w:r>
    </w:p>
    <w:p w:rsidR="0026474A" w:rsidRPr="00462CAC" w:rsidRDefault="0026474A" w:rsidP="0026474A">
      <w:pPr>
        <w:rPr>
          <w:rFonts w:ascii="Times New Roman" w:hAnsi="Times New Roman" w:cs="Times New Roman"/>
          <w:b/>
          <w:sz w:val="24"/>
          <w:szCs w:val="24"/>
        </w:rPr>
      </w:pPr>
      <w:r w:rsidRPr="00462CAC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1.2. При работе с ПК рекомендуется организация перерывов на 15 минут через каждые 1 час 15 минут работы. Время на перерывы уже</w:t>
      </w:r>
      <w:r w:rsidR="00C41131" w:rsidRPr="00462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1131" w:rsidRPr="00462CAC">
        <w:rPr>
          <w:rFonts w:ascii="Times New Roman" w:hAnsi="Times New Roman" w:cs="Times New Roman"/>
          <w:sz w:val="24"/>
          <w:szCs w:val="24"/>
        </w:rPr>
        <w:t>учтено</w:t>
      </w:r>
      <w:proofErr w:type="gramEnd"/>
      <w:r w:rsidR="00C41131" w:rsidRPr="00462CAC">
        <w:rPr>
          <w:rFonts w:ascii="Times New Roman" w:hAnsi="Times New Roman" w:cs="Times New Roman"/>
          <w:sz w:val="24"/>
          <w:szCs w:val="24"/>
        </w:rPr>
        <w:t xml:space="preserve"> в общем времени задания</w:t>
      </w:r>
      <w:r w:rsidRPr="00462CAC">
        <w:rPr>
          <w:rFonts w:ascii="Times New Roman" w:hAnsi="Times New Roman" w:cs="Times New Roman"/>
          <w:sz w:val="24"/>
          <w:szCs w:val="24"/>
        </w:rPr>
        <w:t xml:space="preserve"> и дополнительное время участникам не предоставляется.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 xml:space="preserve">1.3. При работе на ПК могут воздействовать опасные и вредные производственные факторы 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2CAC">
        <w:rPr>
          <w:rFonts w:ascii="Times New Roman" w:hAnsi="Times New Roman" w:cs="Times New Roman"/>
          <w:sz w:val="24"/>
          <w:szCs w:val="24"/>
        </w:rPr>
        <w:t> физические: повышенный уровень электромагнитного излуче</w:t>
      </w:r>
      <w:r w:rsidR="00462CAC">
        <w:rPr>
          <w:rFonts w:ascii="Times New Roman" w:hAnsi="Times New Roman" w:cs="Times New Roman"/>
          <w:sz w:val="24"/>
          <w:szCs w:val="24"/>
        </w:rPr>
        <w:t>ния; повышенный уровень статиче</w:t>
      </w:r>
      <w:r w:rsidRPr="00462CAC">
        <w:rPr>
          <w:rFonts w:ascii="Times New Roman" w:hAnsi="Times New Roman" w:cs="Times New Roman"/>
          <w:sz w:val="24"/>
          <w:szCs w:val="24"/>
        </w:rPr>
        <w:t xml:space="preserve">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</w:t>
      </w:r>
      <w:proofErr w:type="spellStart"/>
      <w:r w:rsidRPr="00462CAC">
        <w:rPr>
          <w:rFonts w:ascii="Times New Roman" w:hAnsi="Times New Roman" w:cs="Times New Roman"/>
          <w:sz w:val="24"/>
          <w:szCs w:val="24"/>
        </w:rPr>
        <w:t>блесткости</w:t>
      </w:r>
      <w:proofErr w:type="spellEnd"/>
      <w:r w:rsidRPr="00462CA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 психофизиологические: напряжение зрения и внимания; интеллектуальные и эмоциональные нагрузки; длительные статические нагрузки; монотонность труда.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 xml:space="preserve">1.4. Запрещается находиться возле ПК в </w:t>
      </w:r>
      <w:r w:rsidR="00C41131" w:rsidRPr="00462CAC">
        <w:rPr>
          <w:rFonts w:ascii="Times New Roman" w:hAnsi="Times New Roman" w:cs="Times New Roman"/>
          <w:sz w:val="24"/>
          <w:szCs w:val="24"/>
        </w:rPr>
        <w:t xml:space="preserve">верхней одежде, принимать пищу, </w:t>
      </w:r>
      <w:r w:rsidRPr="00462CAC">
        <w:rPr>
          <w:rFonts w:ascii="Times New Roman" w:hAnsi="Times New Roman" w:cs="Times New Roman"/>
          <w:sz w:val="24"/>
          <w:szCs w:val="24"/>
        </w:rPr>
        <w:t>курить,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1.5. Участник соревнования должен знать месторасположение первичных средств пожаротушения и уметь ими пользоваться.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1.6. О каждом несчастном случае пострадавший или очевидец несчастного случая немедленно должен известить ближайшего эксперта.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1.7.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lastRenderedPageBreak/>
        <w:t>1.8. При работе с ПК участник соревнования должны соблюдать правила личной гигиены.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1.9. 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1.10. По всем вопросам, связанным с работой компьютера следует обращаться к</w:t>
      </w:r>
      <w:r w:rsidR="00C41131" w:rsidRPr="00462CAC">
        <w:rPr>
          <w:rFonts w:ascii="Times New Roman" w:hAnsi="Times New Roman" w:cs="Times New Roman"/>
          <w:sz w:val="24"/>
          <w:szCs w:val="24"/>
        </w:rPr>
        <w:t xml:space="preserve"> главному эксперту</w:t>
      </w:r>
      <w:r w:rsidRPr="00462CAC">
        <w:rPr>
          <w:rFonts w:ascii="Times New Roman" w:hAnsi="Times New Roman" w:cs="Times New Roman"/>
          <w:sz w:val="24"/>
          <w:szCs w:val="24"/>
        </w:rPr>
        <w:t>.</w:t>
      </w:r>
    </w:p>
    <w:p w:rsidR="00C41131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 xml:space="preserve">1.11. За невыполнение данной инструкции виновные привлекаются к ответственности согласно правилам </w:t>
      </w:r>
      <w:r w:rsidR="00C41131" w:rsidRPr="00462CAC">
        <w:rPr>
          <w:rFonts w:ascii="Times New Roman" w:hAnsi="Times New Roman" w:cs="Times New Roman"/>
          <w:sz w:val="24"/>
          <w:szCs w:val="24"/>
        </w:rPr>
        <w:t>регламента чемпионата.</w:t>
      </w:r>
    </w:p>
    <w:p w:rsidR="0026474A" w:rsidRPr="00462CAC" w:rsidRDefault="0026474A" w:rsidP="0026474A">
      <w:pPr>
        <w:rPr>
          <w:rFonts w:ascii="Times New Roman" w:hAnsi="Times New Roman" w:cs="Times New Roman"/>
          <w:b/>
          <w:sz w:val="24"/>
          <w:szCs w:val="24"/>
        </w:rPr>
      </w:pPr>
      <w:r w:rsidRPr="00462CAC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2.1. Перед включением используемого на рабочем месте оборудования участник соревнования обязан: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2.1.1.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2.1.2. Проверить правильность установки стола, стула в целях исключения неудобных поз и длительных напряжений тела. Особо обратить внимание на то, что дисплей должен находиться на ра</w:t>
      </w:r>
      <w:r w:rsidR="00C41131" w:rsidRPr="00462CAC">
        <w:rPr>
          <w:rFonts w:ascii="Times New Roman" w:hAnsi="Times New Roman" w:cs="Times New Roman"/>
          <w:sz w:val="24"/>
          <w:szCs w:val="24"/>
        </w:rPr>
        <w:t>сстоянии не менее 50 см от глаз.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2.1.3. Проверить правильность расположения оборудования.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2.1.4. Кабели электропитания, удлинители, сетевые фильтры должны находиться с тыльной стороны рабочего места.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2.1.5. Убедиться в отсутствии засветок, отражений и бликов на экране монитора.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2.1.6. Убедиться в том, что на устройствах ПК не располагаются сосуды с жидкостями, сыпучими материалами (чай, кофе, сок, вода и пр.).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 xml:space="preserve">2.1.7. Включить электропитание в последовательности, установленной инструкцией по эксплуатации </w:t>
      </w:r>
      <w:r w:rsidR="00C41131" w:rsidRPr="00462CAC">
        <w:rPr>
          <w:rFonts w:ascii="Times New Roman" w:hAnsi="Times New Roman" w:cs="Times New Roman"/>
          <w:sz w:val="24"/>
          <w:szCs w:val="24"/>
        </w:rPr>
        <w:t>оборудования</w:t>
      </w:r>
      <w:r w:rsidRPr="00462CAC">
        <w:rPr>
          <w:rFonts w:ascii="Times New Roman" w:hAnsi="Times New Roman" w:cs="Times New Roman"/>
          <w:sz w:val="24"/>
          <w:szCs w:val="24"/>
        </w:rPr>
        <w:t>; убедиться в правильном выполнении процедуры загрузки оборудования, правильных настройках.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 xml:space="preserve">2.2. При выявлении неполадок сообщить об этом </w:t>
      </w:r>
      <w:r w:rsidR="00C41131" w:rsidRPr="00462CAC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Pr="00462CAC">
        <w:rPr>
          <w:rFonts w:ascii="Times New Roman" w:hAnsi="Times New Roman" w:cs="Times New Roman"/>
          <w:sz w:val="24"/>
          <w:szCs w:val="24"/>
        </w:rPr>
        <w:t>эксперту и до их устранения к работе не приступать.</w:t>
      </w:r>
    </w:p>
    <w:p w:rsidR="0026474A" w:rsidRPr="00462CAC" w:rsidRDefault="0026474A" w:rsidP="0026474A">
      <w:pPr>
        <w:rPr>
          <w:rFonts w:ascii="Times New Roman" w:hAnsi="Times New Roman" w:cs="Times New Roman"/>
          <w:b/>
          <w:sz w:val="24"/>
          <w:szCs w:val="24"/>
        </w:rPr>
      </w:pPr>
      <w:r w:rsidRPr="00462CAC">
        <w:rPr>
          <w:rFonts w:ascii="Times New Roman" w:hAnsi="Times New Roman" w:cs="Times New Roman"/>
          <w:b/>
          <w:sz w:val="24"/>
          <w:szCs w:val="24"/>
        </w:rPr>
        <w:t>3. Требования охраны труда во время работы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3.1. В течение всего времени работы со средствами компьютерной и оргтехники участник соревнования обязан:</w:t>
      </w:r>
    </w:p>
    <w:p w:rsidR="00591CA1" w:rsidRPr="00462CAC" w:rsidRDefault="0026474A" w:rsidP="002647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содержать в порядке и чистоте рабочее место;</w:t>
      </w:r>
    </w:p>
    <w:p w:rsidR="00591CA1" w:rsidRPr="00462CAC" w:rsidRDefault="0026474A" w:rsidP="002647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следить за тем, чтобы вентиляционные отверстия устройств ничем не были закрыты;</w:t>
      </w:r>
    </w:p>
    <w:p w:rsidR="00591CA1" w:rsidRPr="00462CAC" w:rsidRDefault="0026474A" w:rsidP="002647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выполнять требования инструкции по эксплуатации оборудования;</w:t>
      </w:r>
    </w:p>
    <w:p w:rsidR="0026474A" w:rsidRPr="00462CAC" w:rsidRDefault="0026474A" w:rsidP="002647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lastRenderedPageBreak/>
        <w:t xml:space="preserve"> 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591CA1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3.2. Участнику запрещается во время работы:</w:t>
      </w:r>
    </w:p>
    <w:p w:rsidR="00591CA1" w:rsidRPr="00462CAC" w:rsidRDefault="0026474A" w:rsidP="002647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отключать и подключать интерфейсные кабели периферийных устройств;</w:t>
      </w:r>
    </w:p>
    <w:p w:rsidR="00591CA1" w:rsidRPr="00462CAC" w:rsidRDefault="0026474A" w:rsidP="002647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 xml:space="preserve"> класть на устройства средств компьютерной и оргтехники бумаги, папки и прочие посторонние предметы;</w:t>
      </w:r>
    </w:p>
    <w:p w:rsidR="00591CA1" w:rsidRPr="00462CAC" w:rsidRDefault="0026474A" w:rsidP="002647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 xml:space="preserve"> отключать электропитание во время выполнения программы, процесса;</w:t>
      </w:r>
    </w:p>
    <w:p w:rsidR="00591CA1" w:rsidRPr="00462CAC" w:rsidRDefault="0026474A" w:rsidP="002647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допускать попадание влаги, грязи, сыпучих веществ на устройства средств компьютерной и оргтехники;</w:t>
      </w:r>
    </w:p>
    <w:p w:rsidR="00591CA1" w:rsidRPr="00462CAC" w:rsidRDefault="0026474A" w:rsidP="002647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производить самостоятельно вскрытие и ремонт оборудования;</w:t>
      </w:r>
    </w:p>
    <w:p w:rsidR="00591CA1" w:rsidRPr="00462CAC" w:rsidRDefault="0026474A" w:rsidP="002647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производить самостоятельно вскрытие и заправку картриджей принтеров или копиров;</w:t>
      </w:r>
    </w:p>
    <w:p w:rsidR="0026474A" w:rsidRPr="00462CAC" w:rsidRDefault="0026474A" w:rsidP="002647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располагаться при работе на расстоянии менее 50 см от экрана монитора.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3.3. При работе с текстами на бумаге, листы надо располагать как</w:t>
      </w:r>
      <w:r w:rsidR="00591CA1" w:rsidRPr="00462CAC">
        <w:rPr>
          <w:rFonts w:ascii="Times New Roman" w:hAnsi="Times New Roman" w:cs="Times New Roman"/>
          <w:sz w:val="24"/>
          <w:szCs w:val="24"/>
        </w:rPr>
        <w:t xml:space="preserve"> можно ближе к экрану, чтобы из</w:t>
      </w:r>
      <w:r w:rsidRPr="00462CAC">
        <w:rPr>
          <w:rFonts w:ascii="Times New Roman" w:hAnsi="Times New Roman" w:cs="Times New Roman"/>
          <w:sz w:val="24"/>
          <w:szCs w:val="24"/>
        </w:rPr>
        <w:t>бежать частых движений головой и глазами при переводе взгляда.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3.4. Рабочие столы следует размещать таким образом, чтобы видео дисплейные терминалы были</w:t>
      </w:r>
      <w:r w:rsidR="00591CA1" w:rsidRPr="00462CAC">
        <w:rPr>
          <w:rFonts w:ascii="Times New Roman" w:hAnsi="Times New Roman" w:cs="Times New Roman"/>
          <w:sz w:val="24"/>
          <w:szCs w:val="24"/>
        </w:rPr>
        <w:t xml:space="preserve"> </w:t>
      </w:r>
      <w:r w:rsidRPr="00462CAC">
        <w:rPr>
          <w:rFonts w:ascii="Times New Roman" w:hAnsi="Times New Roman" w:cs="Times New Roman"/>
          <w:sz w:val="24"/>
          <w:szCs w:val="24"/>
        </w:rPr>
        <w:t>ориентированы боковой стороной к световым проемам, чтобы естественный свет падал преимущественно</w:t>
      </w:r>
      <w:r w:rsidR="00591CA1" w:rsidRPr="00462CAC">
        <w:rPr>
          <w:rFonts w:ascii="Times New Roman" w:hAnsi="Times New Roman" w:cs="Times New Roman"/>
          <w:sz w:val="24"/>
          <w:szCs w:val="24"/>
        </w:rPr>
        <w:t xml:space="preserve"> </w:t>
      </w:r>
      <w:r w:rsidRPr="00462CAC">
        <w:rPr>
          <w:rFonts w:ascii="Times New Roman" w:hAnsi="Times New Roman" w:cs="Times New Roman"/>
          <w:sz w:val="24"/>
          <w:szCs w:val="24"/>
        </w:rPr>
        <w:t>слева.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3.5. Освещение не должно создавать бликов на поверхности экрана.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 xml:space="preserve">3.6. Продолжительность работы на ПК без регламентированных перерывов </w:t>
      </w:r>
      <w:r w:rsidR="00591FCF" w:rsidRPr="00462CAC">
        <w:rPr>
          <w:rFonts w:ascii="Times New Roman" w:hAnsi="Times New Roman" w:cs="Times New Roman"/>
          <w:sz w:val="24"/>
          <w:szCs w:val="24"/>
        </w:rPr>
        <w:t xml:space="preserve">не должна превышать </w:t>
      </w:r>
      <w:r w:rsidRPr="00462CAC">
        <w:rPr>
          <w:rFonts w:ascii="Times New Roman" w:hAnsi="Times New Roman" w:cs="Times New Roman"/>
          <w:sz w:val="24"/>
          <w:szCs w:val="24"/>
        </w:rPr>
        <w:t>г</w:t>
      </w:r>
      <w:r w:rsidR="00591FCF" w:rsidRPr="00462CAC">
        <w:rPr>
          <w:rFonts w:ascii="Times New Roman" w:hAnsi="Times New Roman" w:cs="Times New Roman"/>
          <w:sz w:val="24"/>
          <w:szCs w:val="24"/>
        </w:rPr>
        <w:t>о часа 15 минут</w:t>
      </w:r>
      <w:r w:rsidRPr="00462CAC">
        <w:rPr>
          <w:rFonts w:ascii="Times New Roman" w:hAnsi="Times New Roman" w:cs="Times New Roman"/>
          <w:sz w:val="24"/>
          <w:szCs w:val="24"/>
        </w:rPr>
        <w:t>. Во время регламентированного перерыва с целью снижения нервно-эмоционального</w:t>
      </w:r>
      <w:r w:rsidR="00591CA1" w:rsidRPr="00462CAC">
        <w:rPr>
          <w:rFonts w:ascii="Times New Roman" w:hAnsi="Times New Roman" w:cs="Times New Roman"/>
          <w:sz w:val="24"/>
          <w:szCs w:val="24"/>
        </w:rPr>
        <w:t xml:space="preserve"> </w:t>
      </w:r>
      <w:r w:rsidRPr="00462CAC">
        <w:rPr>
          <w:rFonts w:ascii="Times New Roman" w:hAnsi="Times New Roman" w:cs="Times New Roman"/>
          <w:sz w:val="24"/>
          <w:szCs w:val="24"/>
        </w:rPr>
        <w:t>напряжения, утомления зрительного аппарата, необходимо выполнять комплексы физических упражнений.</w:t>
      </w:r>
    </w:p>
    <w:p w:rsidR="0026474A" w:rsidRPr="00462CAC" w:rsidRDefault="0026474A" w:rsidP="0026474A">
      <w:pPr>
        <w:rPr>
          <w:rFonts w:ascii="Times New Roman" w:hAnsi="Times New Roman" w:cs="Times New Roman"/>
          <w:b/>
          <w:sz w:val="24"/>
          <w:szCs w:val="24"/>
        </w:rPr>
      </w:pPr>
      <w:r w:rsidRPr="00462CAC">
        <w:rPr>
          <w:rFonts w:ascii="Times New Roman" w:hAnsi="Times New Roman" w:cs="Times New Roman"/>
          <w:b/>
          <w:sz w:val="24"/>
          <w:szCs w:val="24"/>
        </w:rPr>
        <w:t>4. Требования охраны труда в аварийных ситуациях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 xml:space="preserve">4.1. Обо всех неисправностях в работе оборудования и аварийных ситуациях сообщать непосредственно </w:t>
      </w:r>
      <w:r w:rsidR="00CA0CE2" w:rsidRPr="00462CAC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Pr="00462CAC">
        <w:rPr>
          <w:rFonts w:ascii="Times New Roman" w:hAnsi="Times New Roman" w:cs="Times New Roman"/>
          <w:sz w:val="24"/>
          <w:szCs w:val="24"/>
        </w:rPr>
        <w:t>эксперту.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</w:t>
      </w:r>
      <w:r w:rsidR="00591FCF" w:rsidRPr="00462CAC">
        <w:rPr>
          <w:rFonts w:ascii="Times New Roman" w:hAnsi="Times New Roman" w:cs="Times New Roman"/>
          <w:sz w:val="24"/>
          <w:szCs w:val="24"/>
        </w:rPr>
        <w:t xml:space="preserve"> </w:t>
      </w:r>
      <w:r w:rsidRPr="00462CAC">
        <w:rPr>
          <w:rFonts w:ascii="Times New Roman" w:hAnsi="Times New Roman" w:cs="Times New Roman"/>
          <w:sz w:val="24"/>
          <w:szCs w:val="24"/>
        </w:rPr>
        <w:t>звуков в работе оборудования и тестовых сигналов, немедленно прекратить работу и отключить питание.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 xml:space="preserve">4.3. При поражении пользователя электрическим током </w:t>
      </w:r>
      <w:r w:rsidR="00CA0CE2" w:rsidRPr="00462CAC">
        <w:rPr>
          <w:rFonts w:ascii="Times New Roman" w:hAnsi="Times New Roman" w:cs="Times New Roman"/>
          <w:sz w:val="24"/>
          <w:szCs w:val="24"/>
        </w:rPr>
        <w:t xml:space="preserve">главному и техническому экспертам </w:t>
      </w:r>
      <w:r w:rsidRPr="00462CAC">
        <w:rPr>
          <w:rFonts w:ascii="Times New Roman" w:hAnsi="Times New Roman" w:cs="Times New Roman"/>
          <w:sz w:val="24"/>
          <w:szCs w:val="24"/>
        </w:rPr>
        <w:t>принять меры по его освобождению от дей</w:t>
      </w:r>
      <w:r w:rsidR="007048C9" w:rsidRPr="00462CAC">
        <w:rPr>
          <w:rFonts w:ascii="Times New Roman" w:hAnsi="Times New Roman" w:cs="Times New Roman"/>
          <w:sz w:val="24"/>
          <w:szCs w:val="24"/>
        </w:rPr>
        <w:t>с</w:t>
      </w:r>
      <w:r w:rsidRPr="00462CAC">
        <w:rPr>
          <w:rFonts w:ascii="Times New Roman" w:hAnsi="Times New Roman" w:cs="Times New Roman"/>
          <w:sz w:val="24"/>
          <w:szCs w:val="24"/>
        </w:rPr>
        <w:t>твия тока путем отключения электропитания и до прибытия врача оказать потерпевшему первую медицинскую помощь.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 xml:space="preserve">4.4. В случае возгорания оборудования отключить питание, сообщить </w:t>
      </w:r>
      <w:r w:rsidR="00CA0CE2" w:rsidRPr="00462CAC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Pr="00462CAC">
        <w:rPr>
          <w:rFonts w:ascii="Times New Roman" w:hAnsi="Times New Roman" w:cs="Times New Roman"/>
          <w:sz w:val="24"/>
          <w:szCs w:val="24"/>
        </w:rPr>
        <w:t xml:space="preserve">эксперту, </w:t>
      </w:r>
      <w:r w:rsidR="00CA0CE2" w:rsidRPr="00462CAC">
        <w:rPr>
          <w:rFonts w:ascii="Times New Roman" w:hAnsi="Times New Roman" w:cs="Times New Roman"/>
          <w:sz w:val="24"/>
          <w:szCs w:val="24"/>
        </w:rPr>
        <w:t>сообщить дежурному техническому персоналу</w:t>
      </w:r>
      <w:r w:rsidRPr="00462CAC">
        <w:rPr>
          <w:rFonts w:ascii="Times New Roman" w:hAnsi="Times New Roman" w:cs="Times New Roman"/>
          <w:sz w:val="24"/>
          <w:szCs w:val="24"/>
        </w:rPr>
        <w:t>, после чего приступить к тушению пожара имеющимися средствами.</w:t>
      </w:r>
    </w:p>
    <w:p w:rsidR="00CA0CE2" w:rsidRPr="00462CAC" w:rsidRDefault="00CA0CE2" w:rsidP="0026474A">
      <w:pPr>
        <w:rPr>
          <w:rFonts w:ascii="Times New Roman" w:hAnsi="Times New Roman" w:cs="Times New Roman"/>
          <w:sz w:val="24"/>
          <w:szCs w:val="24"/>
        </w:rPr>
      </w:pPr>
    </w:p>
    <w:p w:rsidR="0026474A" w:rsidRPr="00462CAC" w:rsidRDefault="0026474A" w:rsidP="0026474A">
      <w:pPr>
        <w:rPr>
          <w:rFonts w:ascii="Times New Roman" w:hAnsi="Times New Roman" w:cs="Times New Roman"/>
          <w:b/>
          <w:sz w:val="24"/>
          <w:szCs w:val="24"/>
        </w:rPr>
      </w:pPr>
      <w:r w:rsidRPr="00462CAC">
        <w:rPr>
          <w:rFonts w:ascii="Times New Roman" w:hAnsi="Times New Roman" w:cs="Times New Roman"/>
          <w:b/>
          <w:sz w:val="24"/>
          <w:szCs w:val="24"/>
        </w:rPr>
        <w:t>5. Требования охраны труда по окончании работы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5.1. По окончании работы участник соревнования обязан соблюдать следующую последовательность отключения оборудования:</w:t>
      </w:r>
    </w:p>
    <w:p w:rsidR="007048C9" w:rsidRPr="00462CAC" w:rsidRDefault="0026474A" w:rsidP="002647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произвести завершение всех выполняемых на ПК задач;</w:t>
      </w:r>
    </w:p>
    <w:p w:rsidR="0026474A" w:rsidRPr="00462CAC" w:rsidRDefault="00CA0CE2" w:rsidP="002647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в</w:t>
      </w:r>
      <w:r w:rsidR="0026474A" w:rsidRPr="00462CAC">
        <w:rPr>
          <w:rFonts w:ascii="Times New Roman" w:hAnsi="Times New Roman" w:cs="Times New Roman"/>
          <w:sz w:val="24"/>
          <w:szCs w:val="24"/>
        </w:rPr>
        <w:t xml:space="preserve"> любом случае следовать указаниям экспертов</w:t>
      </w:r>
      <w:r w:rsidRPr="00462CAC">
        <w:rPr>
          <w:rFonts w:ascii="Times New Roman" w:hAnsi="Times New Roman" w:cs="Times New Roman"/>
          <w:sz w:val="24"/>
          <w:szCs w:val="24"/>
        </w:rPr>
        <w:t>.</w:t>
      </w:r>
    </w:p>
    <w:p w:rsidR="0026474A" w:rsidRPr="00462CAC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 xml:space="preserve">5.2. Убрать </w:t>
      </w:r>
      <w:r w:rsidR="00CA0CE2" w:rsidRPr="00462CAC">
        <w:rPr>
          <w:rFonts w:ascii="Times New Roman" w:hAnsi="Times New Roman" w:cs="Times New Roman"/>
          <w:sz w:val="24"/>
          <w:szCs w:val="24"/>
        </w:rPr>
        <w:t xml:space="preserve">в лоток </w:t>
      </w:r>
      <w:r w:rsidRPr="00462CAC">
        <w:rPr>
          <w:rFonts w:ascii="Times New Roman" w:hAnsi="Times New Roman" w:cs="Times New Roman"/>
          <w:sz w:val="24"/>
          <w:szCs w:val="24"/>
        </w:rPr>
        <w:t>рабочие материалы и привести в порядок рабочее место.</w:t>
      </w:r>
    </w:p>
    <w:p w:rsidR="00CA29CE" w:rsidRPr="00591FCF" w:rsidRDefault="0026474A" w:rsidP="0026474A">
      <w:pPr>
        <w:rPr>
          <w:rFonts w:ascii="Times New Roman" w:hAnsi="Times New Roman" w:cs="Times New Roman"/>
          <w:sz w:val="24"/>
          <w:szCs w:val="24"/>
        </w:rPr>
      </w:pPr>
      <w:r w:rsidRPr="00462CAC">
        <w:rPr>
          <w:rFonts w:ascii="Times New Roman" w:hAnsi="Times New Roman" w:cs="Times New Roman"/>
          <w:sz w:val="24"/>
          <w:szCs w:val="24"/>
        </w:rPr>
        <w:t>5.3. Обо в</w:t>
      </w:r>
      <w:r w:rsidR="00CA0CE2" w:rsidRPr="00462CAC">
        <w:rPr>
          <w:rFonts w:ascii="Times New Roman" w:hAnsi="Times New Roman" w:cs="Times New Roman"/>
          <w:sz w:val="24"/>
          <w:szCs w:val="24"/>
        </w:rPr>
        <w:t>сех замеченных неполад</w:t>
      </w:r>
      <w:r w:rsidR="00CA0CE2">
        <w:rPr>
          <w:rFonts w:ascii="Times New Roman" w:hAnsi="Times New Roman" w:cs="Times New Roman"/>
          <w:sz w:val="24"/>
          <w:szCs w:val="24"/>
        </w:rPr>
        <w:t>ках сообща</w:t>
      </w:r>
      <w:r w:rsidRPr="00591FCF">
        <w:rPr>
          <w:rFonts w:ascii="Times New Roman" w:hAnsi="Times New Roman" w:cs="Times New Roman"/>
          <w:sz w:val="24"/>
          <w:szCs w:val="24"/>
        </w:rPr>
        <w:t xml:space="preserve">ть </w:t>
      </w:r>
      <w:r w:rsidR="00CA0CE2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Pr="00591FCF">
        <w:rPr>
          <w:rFonts w:ascii="Times New Roman" w:hAnsi="Times New Roman" w:cs="Times New Roman"/>
          <w:sz w:val="24"/>
          <w:szCs w:val="24"/>
        </w:rPr>
        <w:t>эксперту</w:t>
      </w:r>
      <w:r w:rsidR="00CA0CE2">
        <w:rPr>
          <w:rFonts w:ascii="Times New Roman" w:hAnsi="Times New Roman" w:cs="Times New Roman"/>
          <w:sz w:val="24"/>
          <w:szCs w:val="24"/>
        </w:rPr>
        <w:t>.</w:t>
      </w:r>
    </w:p>
    <w:sectPr w:rsidR="00CA29CE" w:rsidRPr="00591FCF" w:rsidSect="00CA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9A0"/>
    <w:multiLevelType w:val="hybridMultilevel"/>
    <w:tmpl w:val="93E8C6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DD5110C"/>
    <w:multiLevelType w:val="hybridMultilevel"/>
    <w:tmpl w:val="581CA01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5841C54"/>
    <w:multiLevelType w:val="hybridMultilevel"/>
    <w:tmpl w:val="188889D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474A"/>
    <w:rsid w:val="0026474A"/>
    <w:rsid w:val="00462CAC"/>
    <w:rsid w:val="00591CA1"/>
    <w:rsid w:val="00591FCF"/>
    <w:rsid w:val="005E63E4"/>
    <w:rsid w:val="00604A9F"/>
    <w:rsid w:val="007048C9"/>
    <w:rsid w:val="00961A3C"/>
    <w:rsid w:val="009C2E07"/>
    <w:rsid w:val="00A52BD5"/>
    <w:rsid w:val="00A955E4"/>
    <w:rsid w:val="00C044FF"/>
    <w:rsid w:val="00C41131"/>
    <w:rsid w:val="00CA0CE2"/>
    <w:rsid w:val="00CA29CE"/>
    <w:rsid w:val="00D5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A1"/>
    <w:pPr>
      <w:ind w:left="720"/>
      <w:contextualSpacing/>
    </w:pPr>
  </w:style>
  <w:style w:type="paragraph" w:styleId="a4">
    <w:name w:val="header"/>
    <w:basedOn w:val="a"/>
    <w:link w:val="a5"/>
    <w:rsid w:val="00A955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95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955E4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A955E4"/>
    <w:rPr>
      <w:rFonts w:ascii="MetaPlusLF-Regular" w:eastAsia="Times New Roman" w:hAnsi="MetaPlusLF-Regular" w:cs="Times New Roman"/>
      <w:sz w:val="24"/>
      <w:szCs w:val="20"/>
      <w:lang w:val="de-D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2</cp:revision>
  <dcterms:created xsi:type="dcterms:W3CDTF">2018-01-16T07:25:00Z</dcterms:created>
  <dcterms:modified xsi:type="dcterms:W3CDTF">2018-01-16T07:25:00Z</dcterms:modified>
</cp:coreProperties>
</file>