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E5" w:rsidRDefault="000333EC" w:rsidP="005739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333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FA51F6" w:rsidRPr="000333E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АННОТАЦИЯ</w:t>
      </w:r>
      <w:r w:rsidR="00FA51F6" w:rsidRPr="000333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FA51F6" w:rsidRPr="00FA51F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ДОПОЛНИТЕЛЬНОЙ ПРОФЕССИОНАЛЬНОЙ ПРОГРАММЫ ПОВЫШЕНИЯ КВАЛИФИКАЦИИ</w:t>
      </w:r>
      <w:r w:rsidR="00B70F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</w:p>
    <w:p w:rsidR="005739E5" w:rsidRPr="005739E5" w:rsidRDefault="005739E5" w:rsidP="005739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5739E5" w:rsidRPr="005739E5" w:rsidRDefault="005739E5" w:rsidP="005739E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5739E5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«ОСВОЕНИЕ ПРОЕКТНОЙ КУЛЬТУРЫ ПЕДАГОГИЧЕСКИМ РАБОТНИКОМ ПРОФЕССИОНАЛЬНОГО ОБРАЗОВАТЕЛЬНОГО УЧРЕЖДЕНИЯ»</w:t>
      </w:r>
    </w:p>
    <w:p w:rsidR="00B95747" w:rsidRPr="00B95747" w:rsidRDefault="00B95747" w:rsidP="00B95747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9"/>
        <w:gridCol w:w="6642"/>
      </w:tblGrid>
      <w:tr w:rsidR="000333EC" w:rsidRPr="004532B7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532B7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4532B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Цель программы: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F35" w:rsidRPr="004532B7" w:rsidRDefault="00741707" w:rsidP="00691F35">
            <w:pPr>
              <w:pStyle w:val="aa"/>
              <w:numPr>
                <w:ilvl w:val="0"/>
                <w:numId w:val="21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П</w:t>
            </w:r>
            <w:r w:rsidR="00691F35" w:rsidRPr="004532B7">
              <w:rPr>
                <w:rFonts w:ascii="Arial" w:hAnsi="Arial" w:cs="Arial"/>
                <w:sz w:val="22"/>
                <w:szCs w:val="22"/>
              </w:rPr>
              <w:t>овышение квалификации педагогического работника профессионального образовательного учрежден</w:t>
            </w:r>
            <w:r w:rsidRPr="004532B7">
              <w:rPr>
                <w:rFonts w:ascii="Arial" w:hAnsi="Arial" w:cs="Arial"/>
                <w:sz w:val="22"/>
                <w:szCs w:val="22"/>
              </w:rPr>
              <w:t>ия в сфере управления проектами.</w:t>
            </w:r>
          </w:p>
          <w:p w:rsidR="00691F35" w:rsidRPr="004532B7" w:rsidRDefault="00741707" w:rsidP="00691F35">
            <w:pPr>
              <w:pStyle w:val="aa"/>
              <w:numPr>
                <w:ilvl w:val="0"/>
                <w:numId w:val="21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О</w:t>
            </w:r>
            <w:r w:rsidR="00691F35" w:rsidRPr="004532B7">
              <w:rPr>
                <w:rFonts w:ascii="Arial" w:hAnsi="Arial" w:cs="Arial"/>
                <w:sz w:val="22"/>
                <w:szCs w:val="22"/>
              </w:rPr>
              <w:t>своение проектной культуры, знаний, процессов, навыков, инструментов и методов, необходимых для проведения практических и самостоятельных работ в формате управления проектом.</w:t>
            </w:r>
          </w:p>
          <w:p w:rsidR="000333EC" w:rsidRPr="004532B7" w:rsidRDefault="000333EC" w:rsidP="00691F35">
            <w:pPr>
              <w:pStyle w:val="Default"/>
              <w:ind w:left="114" w:right="14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3EC" w:rsidRPr="004532B7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532B7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4532B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Целевая аудитория: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F35" w:rsidRPr="004532B7" w:rsidRDefault="00741707" w:rsidP="00691F35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П</w:t>
            </w:r>
            <w:r w:rsidR="00691F35" w:rsidRPr="004532B7">
              <w:rPr>
                <w:rFonts w:ascii="Arial" w:hAnsi="Arial" w:cs="Arial"/>
                <w:sz w:val="22"/>
                <w:szCs w:val="22"/>
              </w:rPr>
              <w:t>реподавател</w:t>
            </w:r>
            <w:r w:rsidRPr="004532B7">
              <w:rPr>
                <w:rFonts w:ascii="Arial" w:hAnsi="Arial" w:cs="Arial"/>
                <w:sz w:val="22"/>
                <w:szCs w:val="22"/>
              </w:rPr>
              <w:t>и общеобразовательных дисциплин.</w:t>
            </w:r>
          </w:p>
          <w:p w:rsidR="00691F35" w:rsidRPr="004532B7" w:rsidRDefault="00741707" w:rsidP="00691F35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П</w:t>
            </w:r>
            <w:r w:rsidR="00691F35" w:rsidRPr="004532B7">
              <w:rPr>
                <w:rFonts w:ascii="Arial" w:hAnsi="Arial" w:cs="Arial"/>
                <w:sz w:val="22"/>
                <w:szCs w:val="22"/>
              </w:rPr>
              <w:t>реподава</w:t>
            </w:r>
            <w:r w:rsidRPr="004532B7">
              <w:rPr>
                <w:rFonts w:ascii="Arial" w:hAnsi="Arial" w:cs="Arial"/>
                <w:sz w:val="22"/>
                <w:szCs w:val="22"/>
              </w:rPr>
              <w:t>тели профессиональных дисциплин.</w:t>
            </w:r>
          </w:p>
          <w:p w:rsidR="00691F35" w:rsidRPr="004532B7" w:rsidRDefault="00741707" w:rsidP="00691F35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М</w:t>
            </w:r>
            <w:r w:rsidR="00691F35" w:rsidRPr="004532B7">
              <w:rPr>
                <w:rFonts w:ascii="Arial" w:hAnsi="Arial" w:cs="Arial"/>
                <w:sz w:val="22"/>
                <w:szCs w:val="22"/>
              </w:rPr>
              <w:t>ас</w:t>
            </w:r>
            <w:r w:rsidRPr="004532B7">
              <w:rPr>
                <w:rFonts w:ascii="Arial" w:hAnsi="Arial" w:cs="Arial"/>
                <w:sz w:val="22"/>
                <w:szCs w:val="22"/>
              </w:rPr>
              <w:t>тера производственного обучения.</w:t>
            </w:r>
          </w:p>
          <w:p w:rsidR="00691F35" w:rsidRPr="004532B7" w:rsidRDefault="00741707" w:rsidP="00691F35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К</w:t>
            </w:r>
            <w:r w:rsidR="00691F35" w:rsidRPr="004532B7">
              <w:rPr>
                <w:rFonts w:ascii="Arial" w:hAnsi="Arial" w:cs="Arial"/>
                <w:sz w:val="22"/>
                <w:szCs w:val="22"/>
              </w:rPr>
              <w:t>ураторы групп.</w:t>
            </w:r>
          </w:p>
          <w:p w:rsidR="000333EC" w:rsidRPr="004532B7" w:rsidRDefault="000333EC" w:rsidP="00691F35">
            <w:pPr>
              <w:pStyle w:val="Default"/>
              <w:ind w:left="114" w:right="14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3EC" w:rsidRPr="004532B7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532B7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4532B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Продолжительность: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532B7" w:rsidRDefault="00407DF5" w:rsidP="00691F35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532B7">
              <w:rPr>
                <w:rFonts w:ascii="Arial" w:eastAsia="Times New Roman" w:hAnsi="Arial" w:cs="Arial"/>
                <w:color w:val="333333"/>
                <w:lang w:eastAsia="ru-RU"/>
              </w:rPr>
              <w:t>72</w:t>
            </w:r>
            <w:r w:rsidR="007D31A4" w:rsidRPr="004532B7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="000333EC" w:rsidRPr="004532B7">
              <w:rPr>
                <w:rFonts w:ascii="Arial" w:eastAsia="Times New Roman" w:hAnsi="Arial" w:cs="Arial"/>
                <w:color w:val="333333"/>
                <w:lang w:eastAsia="ru-RU"/>
              </w:rPr>
              <w:t>ак</w:t>
            </w:r>
            <w:proofErr w:type="spellEnd"/>
            <w:r w:rsidR="000333EC" w:rsidRPr="004532B7">
              <w:rPr>
                <w:rFonts w:ascii="Arial" w:eastAsia="Times New Roman" w:hAnsi="Arial" w:cs="Arial"/>
                <w:color w:val="333333"/>
                <w:lang w:eastAsia="ru-RU"/>
              </w:rPr>
              <w:t>. часа</w:t>
            </w:r>
          </w:p>
        </w:tc>
      </w:tr>
      <w:tr w:rsidR="000333EC" w:rsidRPr="004532B7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6E8" w:rsidRPr="004532B7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4532B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Форма </w:t>
            </w:r>
          </w:p>
          <w:p w:rsidR="000333EC" w:rsidRPr="004532B7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4532B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обучения: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532B7" w:rsidRDefault="00FA51F6" w:rsidP="00691F35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4532B7">
              <w:rPr>
                <w:rFonts w:ascii="Arial" w:eastAsia="Times New Roman" w:hAnsi="Arial" w:cs="Arial"/>
                <w:color w:val="333333"/>
                <w:lang w:eastAsia="ru-RU"/>
              </w:rPr>
              <w:t>Очно-заочная</w:t>
            </w:r>
            <w:proofErr w:type="spellEnd"/>
            <w:r w:rsidR="0051446A" w:rsidRPr="004532B7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="00072544" w:rsidRPr="004532B7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</w:p>
        </w:tc>
      </w:tr>
      <w:tr w:rsidR="000333EC" w:rsidRPr="004532B7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532B7" w:rsidRDefault="00734B91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4532B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Образовательные модули</w:t>
            </w:r>
            <w:r w:rsidR="000333EC" w:rsidRPr="004532B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9BB" w:rsidRPr="004532B7" w:rsidRDefault="00691F35" w:rsidP="00741707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Введение в проектную культуру. Управление интеграцией проекта</w:t>
            </w:r>
            <w:r w:rsidR="00FB72EE" w:rsidRPr="004532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1F35" w:rsidRPr="004532B7" w:rsidRDefault="00691F35" w:rsidP="00741707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Управление содержанием проекта</w:t>
            </w:r>
            <w:r w:rsidR="00FB72EE" w:rsidRPr="004532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1F35" w:rsidRPr="004532B7" w:rsidRDefault="00691F35" w:rsidP="00741707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Управление человеческими ресурсами</w:t>
            </w:r>
            <w:r w:rsidR="00FB72EE" w:rsidRPr="004532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1F35" w:rsidRPr="004532B7" w:rsidRDefault="00691F35" w:rsidP="00741707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Управление качеством проекта</w:t>
            </w:r>
            <w:r w:rsidR="00FB72EE" w:rsidRPr="004532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1F35" w:rsidRPr="004532B7" w:rsidRDefault="00691F35" w:rsidP="00741707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Управление рисками проекта</w:t>
            </w:r>
            <w:r w:rsidR="00FB72EE" w:rsidRPr="004532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1F35" w:rsidRPr="004532B7" w:rsidRDefault="00691F35" w:rsidP="00741707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Управление закупками проекта</w:t>
            </w:r>
            <w:r w:rsidR="00FB72EE" w:rsidRPr="004532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1F35" w:rsidRPr="004532B7" w:rsidRDefault="00691F35" w:rsidP="00741707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Управление сроками проекта</w:t>
            </w:r>
            <w:r w:rsidR="00FB72EE" w:rsidRPr="004532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1F35" w:rsidRPr="004532B7" w:rsidRDefault="00691F35" w:rsidP="00741707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Управление стоимостью проекта</w:t>
            </w:r>
            <w:r w:rsidR="00FB72EE" w:rsidRPr="004532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333EC" w:rsidRPr="004532B7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532B7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4532B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Результат обучения: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F35" w:rsidRPr="004532B7" w:rsidRDefault="00691F35" w:rsidP="00657D38">
            <w:pPr>
              <w:spacing w:line="240" w:lineRule="auto"/>
              <w:ind w:left="114" w:right="149"/>
              <w:jc w:val="both"/>
              <w:rPr>
                <w:rFonts w:ascii="Arial" w:hAnsi="Arial" w:cs="Arial"/>
              </w:rPr>
            </w:pPr>
            <w:r w:rsidRPr="004532B7">
              <w:rPr>
                <w:rFonts w:ascii="Arial" w:hAnsi="Arial" w:cs="Arial"/>
              </w:rPr>
              <w:t xml:space="preserve">По окончании освоения ДПП слушатель должен обладать </w:t>
            </w:r>
            <w:r w:rsidRPr="004532B7">
              <w:rPr>
                <w:rFonts w:ascii="Arial" w:hAnsi="Arial" w:cs="Arial"/>
                <w:u w:val="single"/>
              </w:rPr>
              <w:t>следующими компетенциями: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sub_15441"/>
            <w:r w:rsidRPr="004532B7">
              <w:rPr>
                <w:rFonts w:ascii="Arial" w:hAnsi="Arial" w:cs="Arial"/>
                <w:sz w:val="22"/>
                <w:szCs w:val="22"/>
              </w:rPr>
              <w:t>управлять интеграцией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управлять содержанием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sub_15443"/>
            <w:bookmarkEnd w:id="0"/>
            <w:r w:rsidRPr="004532B7">
              <w:rPr>
                <w:rFonts w:ascii="Arial" w:hAnsi="Arial" w:cs="Arial"/>
                <w:sz w:val="22"/>
                <w:szCs w:val="22"/>
              </w:rPr>
              <w:t>управлять качеством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sub_15444"/>
            <w:bookmarkEnd w:id="1"/>
            <w:r w:rsidRPr="004532B7">
              <w:rPr>
                <w:rFonts w:ascii="Arial" w:hAnsi="Arial" w:cs="Arial"/>
                <w:sz w:val="22"/>
                <w:szCs w:val="22"/>
              </w:rPr>
              <w:t>управлять ресурсами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3" w:name="sub_15445"/>
            <w:bookmarkEnd w:id="2"/>
            <w:r w:rsidRPr="004532B7">
              <w:rPr>
                <w:rFonts w:ascii="Arial" w:hAnsi="Arial" w:cs="Arial"/>
                <w:sz w:val="22"/>
                <w:szCs w:val="22"/>
              </w:rPr>
              <w:t>управлять персоналом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4" w:name="sub_15446"/>
            <w:bookmarkEnd w:id="3"/>
            <w:r w:rsidRPr="004532B7">
              <w:rPr>
                <w:rFonts w:ascii="Arial" w:hAnsi="Arial" w:cs="Arial"/>
                <w:sz w:val="22"/>
                <w:szCs w:val="22"/>
              </w:rPr>
              <w:t>управлять рисками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управлять закупками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5" w:name="sub_15442"/>
            <w:r w:rsidRPr="004532B7">
              <w:rPr>
                <w:rFonts w:ascii="Arial" w:hAnsi="Arial" w:cs="Arial"/>
                <w:sz w:val="22"/>
                <w:szCs w:val="22"/>
              </w:rPr>
              <w:t>управлять сроками проекта;</w:t>
            </w:r>
          </w:p>
          <w:bookmarkEnd w:id="5"/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управлять стоимостью проекта.</w:t>
            </w:r>
          </w:p>
          <w:bookmarkEnd w:id="4"/>
          <w:p w:rsidR="00691F35" w:rsidRPr="004532B7" w:rsidRDefault="00691F35" w:rsidP="00657D38">
            <w:pPr>
              <w:pStyle w:val="a6"/>
              <w:spacing w:before="120" w:line="240" w:lineRule="auto"/>
              <w:ind w:left="114" w:right="1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 xml:space="preserve">В результате освоения ДПП слушатель </w:t>
            </w:r>
            <w:r w:rsidRPr="004532B7">
              <w:rPr>
                <w:rFonts w:ascii="Arial" w:hAnsi="Arial" w:cs="Arial"/>
                <w:sz w:val="22"/>
                <w:szCs w:val="22"/>
                <w:u w:val="single"/>
              </w:rPr>
              <w:t>должен знать: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что такое проект?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что такое управление проектом?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влияние организации на проект;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жизненный цикл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сбор требований;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определение содержания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создание иерархической структуры работ;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определение операций;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определение последовательности операций;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оценка ресурсов операций;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ведение переговоров;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урегулирование конфликтов;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обеспечение качества;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идентификация рисков;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lastRenderedPageBreak/>
              <w:t>качественный анализ рисков;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проведение закупок;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закрытие закупок;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оценка длительности операций;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разработка расписания;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оценка стоимости;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определение бюджета.</w:t>
            </w:r>
          </w:p>
          <w:p w:rsidR="00691F35" w:rsidRPr="004532B7" w:rsidRDefault="00691F35" w:rsidP="00657D38">
            <w:pPr>
              <w:spacing w:before="120" w:line="240" w:lineRule="auto"/>
              <w:ind w:left="114" w:right="149"/>
              <w:jc w:val="both"/>
              <w:rPr>
                <w:rFonts w:ascii="Arial" w:hAnsi="Arial" w:cs="Arial"/>
              </w:rPr>
            </w:pPr>
            <w:r w:rsidRPr="004532B7">
              <w:rPr>
                <w:rFonts w:ascii="Arial" w:hAnsi="Arial" w:cs="Arial"/>
              </w:rPr>
              <w:t xml:space="preserve">В результате освоения ДПП слушатель </w:t>
            </w:r>
            <w:r w:rsidRPr="004532B7">
              <w:rPr>
                <w:rFonts w:ascii="Arial" w:hAnsi="Arial" w:cs="Arial"/>
                <w:u w:val="single"/>
              </w:rPr>
              <w:t>должен уметь: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разрабатывать устав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разрабатывать план управления проектом;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планировать управление содержанием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планировать управление качеством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планировать управление рисками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планировать управление материальными ресурсами;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планировать управление расписанием;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планировать управление стоимостью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руководить и управлять работами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управлять интеграцией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управлять содержанием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управлять набором команды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управлять развитием команды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управлять человеческими ресурсами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управлять сроками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управлять стоимостью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проводить мониторинг и контроль работ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проводить контроль содержания проекта;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проводить контроль расписания;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проводить контроль стоимости;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проводить контроль качества;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проводить контроль рисков;</w:t>
            </w:r>
          </w:p>
          <w:p w:rsidR="00691F35" w:rsidRPr="004532B7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проводить контроль закупок;</w:t>
            </w:r>
          </w:p>
          <w:p w:rsidR="00A4604D" w:rsidRPr="004532B7" w:rsidRDefault="00691F35" w:rsidP="0039630F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B7">
              <w:rPr>
                <w:rFonts w:ascii="Arial" w:hAnsi="Arial" w:cs="Arial"/>
                <w:sz w:val="22"/>
                <w:szCs w:val="22"/>
              </w:rPr>
              <w:t>проводить закрытие проекта или его фазы.</w:t>
            </w:r>
            <w:r w:rsidR="0039630F" w:rsidRPr="004532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32B7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0333EC" w:rsidRPr="004532B7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532B7" w:rsidRDefault="000333EC" w:rsidP="002C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4532B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Языки преподавания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532B7" w:rsidRDefault="000333EC" w:rsidP="00691F35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532B7">
              <w:rPr>
                <w:rFonts w:ascii="Arial" w:eastAsia="Times New Roman" w:hAnsi="Arial" w:cs="Arial"/>
                <w:color w:val="333333"/>
                <w:lang w:eastAsia="ru-RU"/>
              </w:rPr>
              <w:t>Русский</w:t>
            </w:r>
          </w:p>
        </w:tc>
      </w:tr>
      <w:tr w:rsidR="000333EC" w:rsidRPr="004532B7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532B7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4532B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Выдаваемые документы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532B7" w:rsidRDefault="000333EC" w:rsidP="00691F35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532B7">
              <w:rPr>
                <w:rFonts w:ascii="Arial" w:eastAsia="Times New Roman" w:hAnsi="Arial" w:cs="Arial"/>
                <w:color w:val="333333"/>
                <w:lang w:eastAsia="ru-RU"/>
              </w:rPr>
              <w:t>Удостоверение о повышении квалификации установленного образца (</w:t>
            </w:r>
            <w:r w:rsidR="007D31A4" w:rsidRPr="004532B7">
              <w:rPr>
                <w:rFonts w:ascii="Arial" w:eastAsia="Times New Roman" w:hAnsi="Arial" w:cs="Arial"/>
                <w:color w:val="333333"/>
                <w:lang w:eastAsia="ru-RU"/>
              </w:rPr>
              <w:t xml:space="preserve">72 </w:t>
            </w:r>
            <w:proofErr w:type="spellStart"/>
            <w:r w:rsidRPr="004532B7">
              <w:rPr>
                <w:rFonts w:ascii="Arial" w:eastAsia="Times New Roman" w:hAnsi="Arial" w:cs="Arial"/>
                <w:color w:val="333333"/>
                <w:lang w:eastAsia="ru-RU"/>
              </w:rPr>
              <w:t>ак</w:t>
            </w:r>
            <w:proofErr w:type="gramStart"/>
            <w:r w:rsidRPr="004532B7">
              <w:rPr>
                <w:rFonts w:ascii="Arial" w:eastAsia="Times New Roman" w:hAnsi="Arial" w:cs="Arial"/>
                <w:color w:val="333333"/>
                <w:lang w:eastAsia="ru-RU"/>
              </w:rPr>
              <w:t>.ч</w:t>
            </w:r>
            <w:proofErr w:type="gramEnd"/>
            <w:r w:rsidRPr="004532B7">
              <w:rPr>
                <w:rFonts w:ascii="Arial" w:eastAsia="Times New Roman" w:hAnsi="Arial" w:cs="Arial"/>
                <w:color w:val="333333"/>
                <w:lang w:eastAsia="ru-RU"/>
              </w:rPr>
              <w:t>аса</w:t>
            </w:r>
            <w:proofErr w:type="spellEnd"/>
            <w:r w:rsidRPr="004532B7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</w:tr>
      <w:tr w:rsidR="000333EC" w:rsidRPr="004532B7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532B7" w:rsidRDefault="000333EC" w:rsidP="002C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4532B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Контактная информация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FD7" w:rsidRPr="004532B7" w:rsidRDefault="008005FD" w:rsidP="00691F35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4532B7">
              <w:rPr>
                <w:rFonts w:ascii="Arial" w:eastAsia="Times New Roman" w:hAnsi="Arial" w:cs="Arial"/>
                <w:color w:val="333333"/>
                <w:lang w:eastAsia="ru-RU"/>
              </w:rPr>
              <w:t>Отдел дополнительного профессионального образования</w:t>
            </w:r>
            <w:r w:rsidR="000333EC" w:rsidRPr="004532B7">
              <w:rPr>
                <w:rFonts w:ascii="Arial" w:eastAsia="Times New Roman" w:hAnsi="Arial" w:cs="Arial"/>
                <w:color w:val="333333"/>
                <w:lang w:eastAsia="ru-RU"/>
              </w:rPr>
              <w:t>: </w:t>
            </w:r>
            <w:r w:rsidR="000333EC" w:rsidRPr="004532B7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hyperlink r:id="rId5" w:history="1">
              <w:r w:rsidR="001C5FD7" w:rsidRPr="004532B7">
                <w:rPr>
                  <w:rStyle w:val="a5"/>
                  <w:rFonts w:ascii="Arial" w:eastAsia="Times New Roman" w:hAnsi="Arial" w:cs="Arial"/>
                  <w:bCs/>
                  <w:lang w:eastAsia="ru-RU"/>
                </w:rPr>
                <w:t>http://www.center-rpo.ru/o-tsentre/obrazovanie</w:t>
              </w:r>
            </w:hyperlink>
            <w:r w:rsidR="001C5FD7" w:rsidRPr="004532B7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proofErr w:type="spellStart"/>
            <w:r w:rsidR="001C5FD7" w:rsidRPr="004532B7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mail</w:t>
            </w:r>
            <w:proofErr w:type="spellEnd"/>
            <w:r w:rsidR="001C5FD7" w:rsidRPr="004532B7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: </w:t>
            </w:r>
            <w:hyperlink r:id="rId6" w:history="1">
              <w:r w:rsidR="001C5FD7" w:rsidRPr="004532B7">
                <w:rPr>
                  <w:rFonts w:ascii="Arial" w:eastAsia="Times New Roman" w:hAnsi="Arial" w:cs="Arial"/>
                  <w:bCs/>
                  <w:color w:val="333333"/>
                  <w:lang w:eastAsia="ru-RU"/>
                </w:rPr>
                <w:t>petaeva@center-rpo.ru</w:t>
              </w:r>
            </w:hyperlink>
          </w:p>
          <w:p w:rsidR="001C5FD7" w:rsidRPr="004532B7" w:rsidRDefault="001C5FD7" w:rsidP="00691F35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4532B7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тел.: 8 (391) 221-79-86</w:t>
            </w:r>
          </w:p>
          <w:p w:rsidR="00741707" w:rsidRPr="004532B7" w:rsidRDefault="00741707" w:rsidP="00691F35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</w:tr>
      <w:tr w:rsidR="000333EC" w:rsidRPr="004532B7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4532B7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4532B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Цена курса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1A4" w:rsidRPr="004532B7" w:rsidRDefault="007D31A4" w:rsidP="00691F35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532B7">
              <w:rPr>
                <w:rFonts w:ascii="Arial" w:eastAsia="Times New Roman" w:hAnsi="Arial" w:cs="Arial"/>
                <w:color w:val="333333"/>
                <w:lang w:eastAsia="ru-RU"/>
              </w:rPr>
              <w:t xml:space="preserve">На обучение за счет бюджетных ассигнований бюджета Красноярского края </w:t>
            </w:r>
            <w:hyperlink r:id="rId7" w:history="1">
              <w:r w:rsidRPr="004532B7">
                <w:rPr>
                  <w:rFonts w:ascii="Arial" w:eastAsia="Times New Roman" w:hAnsi="Arial" w:cs="Arial"/>
                  <w:color w:val="333333"/>
                  <w:lang w:eastAsia="ru-RU"/>
                </w:rPr>
                <w:t>принимаются</w:t>
              </w:r>
            </w:hyperlink>
            <w:r w:rsidRPr="004532B7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образования Красноярского края. </w:t>
            </w:r>
          </w:p>
          <w:p w:rsidR="007D31A4" w:rsidRPr="004532B7" w:rsidRDefault="007D31A4" w:rsidP="00691F35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005B78" w:rsidRPr="004532B7" w:rsidRDefault="008005FD" w:rsidP="00691F35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gramStart"/>
            <w:r w:rsidRPr="004532B7">
              <w:rPr>
                <w:rFonts w:ascii="Arial" w:eastAsia="Times New Roman" w:hAnsi="Arial" w:cs="Arial"/>
                <w:color w:val="333333"/>
                <w:lang w:eastAsia="ru-RU"/>
              </w:rPr>
              <w:t>Обучение по договорам</w:t>
            </w:r>
            <w:proofErr w:type="gramEnd"/>
            <w:r w:rsidRPr="004532B7">
              <w:rPr>
                <w:rFonts w:ascii="Arial" w:eastAsia="Times New Roman" w:hAnsi="Arial" w:cs="Arial"/>
                <w:color w:val="333333"/>
                <w:lang w:eastAsia="ru-RU"/>
              </w:rPr>
              <w:t xml:space="preserve">/контрактам об образовании за счет средств физических и (или) юридических лиц от </w:t>
            </w:r>
            <w:r w:rsidR="00407DF5" w:rsidRPr="004532B7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  <w:r w:rsidRPr="004532B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="00407DF5" w:rsidRPr="004532B7">
              <w:rPr>
                <w:rFonts w:ascii="Arial" w:eastAsia="Times New Roman" w:hAnsi="Arial" w:cs="Arial"/>
                <w:color w:val="333333"/>
                <w:lang w:eastAsia="ru-RU"/>
              </w:rPr>
              <w:t>5</w:t>
            </w:r>
            <w:r w:rsidRPr="004532B7">
              <w:rPr>
                <w:rFonts w:ascii="Arial" w:eastAsia="Times New Roman" w:hAnsi="Arial" w:cs="Arial"/>
                <w:color w:val="333333"/>
                <w:lang w:eastAsia="ru-RU"/>
              </w:rPr>
              <w:t>00 рублей</w:t>
            </w:r>
          </w:p>
          <w:p w:rsidR="000333EC" w:rsidRPr="004532B7" w:rsidRDefault="00FA51F6" w:rsidP="00691F35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532B7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="007D31A4" w:rsidRPr="004532B7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</w:p>
        </w:tc>
      </w:tr>
    </w:tbl>
    <w:p w:rsidR="00942965" w:rsidRDefault="00942965" w:rsidP="00942965">
      <w:pPr>
        <w:shd w:val="clear" w:color="auto" w:fill="FFFFFF"/>
        <w:spacing w:after="0" w:line="240" w:lineRule="auto"/>
      </w:pPr>
      <w:bookmarkStart w:id="6" w:name="_GoBack"/>
      <w:bookmarkEnd w:id="6"/>
    </w:p>
    <w:p w:rsidR="008D10C6" w:rsidRDefault="008D10C6" w:rsidP="00942965">
      <w:pPr>
        <w:shd w:val="clear" w:color="auto" w:fill="FFFFFF"/>
        <w:spacing w:after="0" w:line="240" w:lineRule="auto"/>
      </w:pPr>
    </w:p>
    <w:sectPr w:rsidR="008D10C6" w:rsidSect="00FA51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88C"/>
    <w:multiLevelType w:val="hybridMultilevel"/>
    <w:tmpl w:val="85E6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8DD"/>
    <w:multiLevelType w:val="hybridMultilevel"/>
    <w:tmpl w:val="F1AE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45D7"/>
    <w:multiLevelType w:val="hybridMultilevel"/>
    <w:tmpl w:val="E1BC9720"/>
    <w:lvl w:ilvl="0" w:tplc="15E2E144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0D0C3163"/>
    <w:multiLevelType w:val="hybridMultilevel"/>
    <w:tmpl w:val="B96CF8E0"/>
    <w:lvl w:ilvl="0" w:tplc="33803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6523"/>
    <w:multiLevelType w:val="multilevel"/>
    <w:tmpl w:val="7CF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F341C"/>
    <w:multiLevelType w:val="hybridMultilevel"/>
    <w:tmpl w:val="B22E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722A2"/>
    <w:multiLevelType w:val="hybridMultilevel"/>
    <w:tmpl w:val="D4D214AC"/>
    <w:lvl w:ilvl="0" w:tplc="69BA80F6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20191CBA"/>
    <w:multiLevelType w:val="hybridMultilevel"/>
    <w:tmpl w:val="A44C9A80"/>
    <w:lvl w:ilvl="0" w:tplc="BE30E79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B64386"/>
    <w:multiLevelType w:val="hybridMultilevel"/>
    <w:tmpl w:val="D5E65A8C"/>
    <w:lvl w:ilvl="0" w:tplc="30A216F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35D26DAA"/>
    <w:multiLevelType w:val="hybridMultilevel"/>
    <w:tmpl w:val="38F80A5C"/>
    <w:lvl w:ilvl="0" w:tplc="AD74F1DC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36D829C6"/>
    <w:multiLevelType w:val="hybridMultilevel"/>
    <w:tmpl w:val="3C96ACC2"/>
    <w:lvl w:ilvl="0" w:tplc="21C2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81847"/>
    <w:multiLevelType w:val="hybridMultilevel"/>
    <w:tmpl w:val="1268806A"/>
    <w:lvl w:ilvl="0" w:tplc="0890D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A029B"/>
    <w:multiLevelType w:val="hybridMultilevel"/>
    <w:tmpl w:val="56C2A576"/>
    <w:lvl w:ilvl="0" w:tplc="350422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23120"/>
    <w:multiLevelType w:val="hybridMultilevel"/>
    <w:tmpl w:val="9E5CC6B8"/>
    <w:lvl w:ilvl="0" w:tplc="43D0E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02105"/>
    <w:multiLevelType w:val="hybridMultilevel"/>
    <w:tmpl w:val="25C42A04"/>
    <w:lvl w:ilvl="0" w:tplc="356032C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463E6FFA"/>
    <w:multiLevelType w:val="hybridMultilevel"/>
    <w:tmpl w:val="97C4DEE0"/>
    <w:lvl w:ilvl="0" w:tplc="C0541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C66E2"/>
    <w:multiLevelType w:val="hybridMultilevel"/>
    <w:tmpl w:val="81CABB8E"/>
    <w:lvl w:ilvl="0" w:tplc="B18C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FD7"/>
    <w:multiLevelType w:val="hybridMultilevel"/>
    <w:tmpl w:val="257E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42B8D"/>
    <w:multiLevelType w:val="hybridMultilevel"/>
    <w:tmpl w:val="ED7C3F30"/>
    <w:lvl w:ilvl="0" w:tplc="6A826C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80FEE"/>
    <w:multiLevelType w:val="multilevel"/>
    <w:tmpl w:val="BD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D52C35"/>
    <w:multiLevelType w:val="hybridMultilevel"/>
    <w:tmpl w:val="73FAC09A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1">
    <w:nsid w:val="7B733A43"/>
    <w:multiLevelType w:val="hybridMultilevel"/>
    <w:tmpl w:val="5740858E"/>
    <w:lvl w:ilvl="0" w:tplc="33FA5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C0F12"/>
    <w:multiLevelType w:val="hybridMultilevel"/>
    <w:tmpl w:val="8BA8235E"/>
    <w:lvl w:ilvl="0" w:tplc="5A087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5"/>
  </w:num>
  <w:num w:numId="4">
    <w:abstractNumId w:val="7"/>
  </w:num>
  <w:num w:numId="5">
    <w:abstractNumId w:val="16"/>
  </w:num>
  <w:num w:numId="6">
    <w:abstractNumId w:val="8"/>
  </w:num>
  <w:num w:numId="7">
    <w:abstractNumId w:val="6"/>
  </w:num>
  <w:num w:numId="8">
    <w:abstractNumId w:val="14"/>
  </w:num>
  <w:num w:numId="9">
    <w:abstractNumId w:val="20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22"/>
  </w:num>
  <w:num w:numId="15">
    <w:abstractNumId w:val="0"/>
  </w:num>
  <w:num w:numId="16">
    <w:abstractNumId w:val="11"/>
  </w:num>
  <w:num w:numId="17">
    <w:abstractNumId w:val="5"/>
  </w:num>
  <w:num w:numId="18">
    <w:abstractNumId w:val="18"/>
  </w:num>
  <w:num w:numId="19">
    <w:abstractNumId w:val="17"/>
  </w:num>
  <w:num w:numId="20">
    <w:abstractNumId w:val="1"/>
  </w:num>
  <w:num w:numId="21">
    <w:abstractNumId w:val="10"/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3EC"/>
    <w:rsid w:val="00005B78"/>
    <w:rsid w:val="000109BB"/>
    <w:rsid w:val="000333EC"/>
    <w:rsid w:val="00072544"/>
    <w:rsid w:val="000D2954"/>
    <w:rsid w:val="001C5FD7"/>
    <w:rsid w:val="002072BD"/>
    <w:rsid w:val="00263208"/>
    <w:rsid w:val="00271C07"/>
    <w:rsid w:val="002C1EE0"/>
    <w:rsid w:val="002D0935"/>
    <w:rsid w:val="002E052C"/>
    <w:rsid w:val="0037782E"/>
    <w:rsid w:val="0039630F"/>
    <w:rsid w:val="00407DF5"/>
    <w:rsid w:val="004532B7"/>
    <w:rsid w:val="004A0FD7"/>
    <w:rsid w:val="004D060B"/>
    <w:rsid w:val="0051446A"/>
    <w:rsid w:val="005739E5"/>
    <w:rsid w:val="005776E8"/>
    <w:rsid w:val="005E492F"/>
    <w:rsid w:val="00651D1B"/>
    <w:rsid w:val="00657D38"/>
    <w:rsid w:val="00680500"/>
    <w:rsid w:val="00691F35"/>
    <w:rsid w:val="006A0072"/>
    <w:rsid w:val="0071067D"/>
    <w:rsid w:val="00734B91"/>
    <w:rsid w:val="0073552E"/>
    <w:rsid w:val="00741707"/>
    <w:rsid w:val="00771FE3"/>
    <w:rsid w:val="007A2586"/>
    <w:rsid w:val="007D31A4"/>
    <w:rsid w:val="008005FD"/>
    <w:rsid w:val="008405BF"/>
    <w:rsid w:val="008D10C6"/>
    <w:rsid w:val="00917163"/>
    <w:rsid w:val="00917FC2"/>
    <w:rsid w:val="00942965"/>
    <w:rsid w:val="00A4604D"/>
    <w:rsid w:val="00B240B4"/>
    <w:rsid w:val="00B30A8B"/>
    <w:rsid w:val="00B70F7D"/>
    <w:rsid w:val="00B95747"/>
    <w:rsid w:val="00C20366"/>
    <w:rsid w:val="00C37F7F"/>
    <w:rsid w:val="00D309A0"/>
    <w:rsid w:val="00E857D4"/>
    <w:rsid w:val="00EE4B29"/>
    <w:rsid w:val="00F10707"/>
    <w:rsid w:val="00FA51F6"/>
    <w:rsid w:val="00FB72EE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1067D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1067D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instancename">
    <w:name w:val="instancename"/>
    <w:rsid w:val="0071067D"/>
  </w:style>
  <w:style w:type="paragraph" w:styleId="aa">
    <w:name w:val="No Spacing"/>
    <w:uiPriority w:val="1"/>
    <w:qFormat/>
    <w:rsid w:val="0069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semiHidden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05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CACAC"/>
                <w:right w:val="none" w:sz="0" w:space="0" w:color="auto"/>
              </w:divBdr>
              <w:divsChild>
                <w:div w:id="461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aeva@center-rpo.ru" TargetMode="External"/><Relationship Id="rId5" Type="http://schemas.openxmlformats.org/officeDocument/2006/relationships/hyperlink" Target="http://www.center-rpo.ru/o-tsentre/obrazovani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Галина</cp:lastModifiedBy>
  <cp:revision>43</cp:revision>
  <dcterms:created xsi:type="dcterms:W3CDTF">2016-12-25T08:00:00Z</dcterms:created>
  <dcterms:modified xsi:type="dcterms:W3CDTF">2016-12-25T12:01:00Z</dcterms:modified>
</cp:coreProperties>
</file>