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3B" w:rsidRDefault="00324A74" w:rsidP="000B063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063B">
        <w:rPr>
          <w:rFonts w:ascii="Times New Roman" w:hAnsi="Times New Roman"/>
          <w:b/>
          <w:sz w:val="24"/>
          <w:szCs w:val="24"/>
          <w:lang w:eastAsia="ru-RU"/>
        </w:rPr>
        <w:t>Программ</w:t>
      </w:r>
      <w:r w:rsidR="00AC4C03" w:rsidRPr="000B063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0B063B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августовского педсовета по направлению 5</w:t>
      </w:r>
    </w:p>
    <w:p w:rsidR="000B063B" w:rsidRPr="000B063B" w:rsidRDefault="00324A74" w:rsidP="000B063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063B">
        <w:rPr>
          <w:rFonts w:ascii="Times New Roman" w:hAnsi="Times New Roman"/>
          <w:b/>
          <w:sz w:val="24"/>
          <w:szCs w:val="24"/>
          <w:lang w:eastAsia="ru-RU"/>
        </w:rPr>
        <w:t>«Современное технологическое образование и кадровый потенциал края»  23 августа 2018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42"/>
        <w:gridCol w:w="8939"/>
      </w:tblGrid>
      <w:tr w:rsidR="000D266B" w:rsidRPr="000B063B" w:rsidTr="000B063B">
        <w:trPr>
          <w:trHeight w:val="176"/>
        </w:trPr>
        <w:tc>
          <w:tcPr>
            <w:tcW w:w="1942" w:type="dxa"/>
            <w:shd w:val="clear" w:color="auto" w:fill="auto"/>
          </w:tcPr>
          <w:p w:rsidR="000D266B" w:rsidRPr="000B063B" w:rsidRDefault="000D266B" w:rsidP="00E521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13.00 - 14.00</w:t>
            </w:r>
          </w:p>
          <w:p w:rsidR="000D266B" w:rsidRPr="000B063B" w:rsidRDefault="000D266B" w:rsidP="00E521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266B" w:rsidRPr="000B063B" w:rsidRDefault="000D266B" w:rsidP="00E521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Конференц-зал «Амфитеатр»</w:t>
            </w:r>
          </w:p>
        </w:tc>
        <w:tc>
          <w:tcPr>
            <w:tcW w:w="8939" w:type="dxa"/>
            <w:shd w:val="clear" w:color="auto" w:fill="auto"/>
          </w:tcPr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Малый пленум </w:t>
            </w:r>
            <w:r w:rsidR="00324A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Современное технологическое образование и кадровый потенциал края</w:t>
            </w:r>
            <w:r w:rsidR="00324A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- Компетенции, востребованные в новом технологическом укладе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-  Модели кооперации образовательных организаций всех уровней для новых компетенций</w:t>
            </w:r>
          </w:p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>Модераторы: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Бутенко А. В., </w:t>
            </w:r>
            <w:r w:rsidRPr="000B063B">
              <w:rPr>
                <w:rFonts w:ascii="Times New Roman" w:hAnsi="Times New Roman"/>
                <w:sz w:val="24"/>
                <w:szCs w:val="24"/>
              </w:rPr>
              <w:t>доцент Сибирского федерального университета, канд. физ.-мат. наук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0B063B">
              <w:rPr>
                <w:rFonts w:ascii="Times New Roman" w:hAnsi="Times New Roman" w:cs="Times New Roman"/>
                <w:b/>
              </w:rPr>
              <w:t xml:space="preserve">Иванова Л. В., </w:t>
            </w:r>
            <w:r w:rsidRPr="000B063B">
              <w:rPr>
                <w:rFonts w:ascii="Times New Roman" w:hAnsi="Times New Roman" w:cs="Times New Roman"/>
              </w:rPr>
              <w:t xml:space="preserve">директор Центра развития профессионального образования Красноярского края, руководитель Регионального координационного центра </w:t>
            </w:r>
            <w:proofErr w:type="spellStart"/>
            <w:r w:rsidRPr="000B063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0B063B">
              <w:rPr>
                <w:rFonts w:ascii="Times New Roman" w:hAnsi="Times New Roman" w:cs="Times New Roman"/>
              </w:rPr>
              <w:t xml:space="preserve"> Россия в Красноярском крае, канд. филос. наук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Никитина О.Н,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министра образования Красноярского края, канд. </w:t>
            </w:r>
            <w:proofErr w:type="spellStart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социол</w:t>
            </w:r>
            <w:proofErr w:type="spellEnd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0D3F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Спикеры: </w:t>
            </w:r>
          </w:p>
          <w:p w:rsidR="00C66E68" w:rsidRPr="000B063B" w:rsidRDefault="00140D3F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Аронов А.М.,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 Московского городского педагогического университета, канд. физ.-мат. </w:t>
            </w:r>
            <w:r w:rsidR="00203643"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аук</w:t>
            </w:r>
          </w:p>
          <w:p w:rsidR="00C66E68" w:rsidRPr="000B063B" w:rsidRDefault="00C66E68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Блинов Г. Н., </w:t>
            </w:r>
            <w:r w:rsidRPr="000B063B"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 Центра социально-экономического мониторинга</w:t>
            </w:r>
            <w:r w:rsidR="00203643" w:rsidRPr="000B063B">
              <w:rPr>
                <w:rFonts w:ascii="Times New Roman" w:hAnsi="Times New Roman"/>
                <w:sz w:val="24"/>
                <w:szCs w:val="24"/>
              </w:rPr>
              <w:t xml:space="preserve"> и инвестиционной деятельности</w:t>
            </w:r>
          </w:p>
          <w:p w:rsidR="000D266B" w:rsidRPr="000B063B" w:rsidRDefault="00324A74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Ефимов В.С., </w:t>
            </w:r>
            <w:r w:rsidRPr="000B063B">
              <w:rPr>
                <w:rFonts w:ascii="Times New Roman" w:hAnsi="Times New Roman"/>
                <w:sz w:val="24"/>
                <w:szCs w:val="24"/>
              </w:rPr>
              <w:t>руководитель Центра стратегических исследований и разработок Сибирского федерального университета, канд. физ.-мат. наук</w:t>
            </w:r>
          </w:p>
          <w:p w:rsidR="00140D3F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Никитин И. М.,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эксперт Центра развития лидерства в образовании Института образования НИУ ВШЭ (г. Москва), канд. </w:t>
            </w:r>
            <w:proofErr w:type="spellStart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наук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 А</w:t>
            </w:r>
            <w:r w:rsidR="00AC4C03" w:rsidRPr="000B063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B06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="00013F4F" w:rsidRPr="000B063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B063B">
              <w:rPr>
                <w:rFonts w:ascii="Times New Roman" w:hAnsi="Times New Roman"/>
                <w:bCs/>
                <w:sz w:val="24"/>
                <w:szCs w:val="24"/>
              </w:rPr>
              <w:t>, директор Технологической ассоциации "ИТЭРА", основатель Группы компаний "</w:t>
            </w:r>
            <w:proofErr w:type="spellStart"/>
            <w:proofErr w:type="gramStart"/>
            <w:r w:rsidRPr="000B063B">
              <w:rPr>
                <w:rFonts w:ascii="Times New Roman" w:hAnsi="Times New Roman"/>
                <w:bCs/>
                <w:sz w:val="24"/>
                <w:szCs w:val="24"/>
              </w:rPr>
              <w:t>Сибит</w:t>
            </w:r>
            <w:proofErr w:type="gramEnd"/>
            <w:r w:rsidRPr="000B063B">
              <w:rPr>
                <w:rFonts w:ascii="Times New Roman" w:hAnsi="Times New Roman"/>
                <w:bCs/>
                <w:sz w:val="24"/>
                <w:szCs w:val="24"/>
              </w:rPr>
              <w:t>Systems</w:t>
            </w:r>
            <w:proofErr w:type="spellEnd"/>
            <w:r w:rsidRPr="000B063B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013F4F" w:rsidRPr="000B06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B063B">
              <w:rPr>
                <w:rFonts w:ascii="Times New Roman" w:hAnsi="Times New Roman"/>
                <w:bCs/>
                <w:sz w:val="24"/>
                <w:szCs w:val="24"/>
              </w:rPr>
              <w:t xml:space="preserve"> сопредседатель Экспертной группы АСИ в Красноярском крае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Шалимов А</w:t>
            </w:r>
            <w:r w:rsidR="00013F4F"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</w:t>
            </w:r>
            <w:r w:rsidR="00013F4F"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0B0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B0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агентства социального маркетинга </w:t>
            </w:r>
            <w:proofErr w:type="spellStart"/>
            <w:r w:rsidRPr="000B06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Shalimov</w:t>
            </w:r>
            <w:proofErr w:type="spellEnd"/>
            <w:r w:rsidRPr="000B0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06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Agency</w:t>
            </w:r>
            <w:r w:rsidRPr="000B0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эксперт по продвижению в социальных сетях, исследователь социальных медиа</w:t>
            </w:r>
          </w:p>
        </w:tc>
      </w:tr>
      <w:tr w:rsidR="000D266B" w:rsidRPr="000B063B" w:rsidTr="000B063B">
        <w:trPr>
          <w:trHeight w:val="690"/>
        </w:trPr>
        <w:tc>
          <w:tcPr>
            <w:tcW w:w="1942" w:type="dxa"/>
            <w:shd w:val="clear" w:color="auto" w:fill="auto"/>
          </w:tcPr>
          <w:p w:rsidR="000D266B" w:rsidRPr="000B063B" w:rsidRDefault="000D266B" w:rsidP="00E521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>14:45 – 16:45</w:t>
            </w:r>
          </w:p>
          <w:p w:rsidR="000D266B" w:rsidRPr="000B063B" w:rsidRDefault="000D266B" w:rsidP="00E521BD">
            <w:pPr>
              <w:pStyle w:val="1"/>
              <w:spacing w:line="276" w:lineRule="auto"/>
              <w:ind w:right="-115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</w:p>
          <w:p w:rsidR="000D266B" w:rsidRPr="000B063B" w:rsidRDefault="000D266B" w:rsidP="00E521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Конференц-зал «Амфитеатр»</w:t>
            </w:r>
          </w:p>
        </w:tc>
        <w:tc>
          <w:tcPr>
            <w:tcW w:w="8939" w:type="dxa"/>
            <w:shd w:val="clear" w:color="auto" w:fill="auto"/>
          </w:tcPr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 w:rsidR="00AC4C03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теме «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Модели, идеи интеграции в рамках краевого проекта «Кадры для передовых технологий»: конкурентные преимущества, перспективы внедрения и масштабирования</w:t>
            </w:r>
            <w:r w:rsidR="00AC4C03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 xml:space="preserve">- Контексты и вызовы проекта «Кадры для передовых технологий»  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- Смысл, механизмы, трудности интеграции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-Возможный выигрыш (синергетический эффект). Образовательные результаты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  <w:lang w:eastAsia="ru-RU"/>
              </w:rPr>
            </w:pPr>
            <w:r w:rsidRPr="000B063B">
              <w:rPr>
                <w:rFonts w:ascii="Times New Roman" w:eastAsia="Cambria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140D3F" w:rsidRPr="000B063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Блинов Г. Н., </w:t>
            </w:r>
            <w:r w:rsidRPr="000B063B"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 Центра социально-экономического мониторинга</w:t>
            </w:r>
            <w:r w:rsidR="00203643" w:rsidRPr="000B063B">
              <w:rPr>
                <w:rFonts w:ascii="Times New Roman" w:hAnsi="Times New Roman"/>
                <w:sz w:val="24"/>
                <w:szCs w:val="24"/>
              </w:rPr>
              <w:t xml:space="preserve"> и инвестиционной деятельности</w:t>
            </w:r>
          </w:p>
          <w:p w:rsidR="00140D3F" w:rsidRPr="000B063B" w:rsidRDefault="00140D3F" w:rsidP="000B063B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0B063B">
              <w:rPr>
                <w:rFonts w:ascii="Times New Roman" w:hAnsi="Times New Roman" w:cs="Times New Roman"/>
                <w:b/>
              </w:rPr>
              <w:t xml:space="preserve">Иванова Л. В., </w:t>
            </w:r>
            <w:r w:rsidRPr="000B063B">
              <w:rPr>
                <w:rFonts w:ascii="Times New Roman" w:hAnsi="Times New Roman" w:cs="Times New Roman"/>
              </w:rPr>
              <w:t xml:space="preserve">директор Центра развития профессионального образования Красноярского края, руководитель Регионального координационного центра </w:t>
            </w:r>
            <w:proofErr w:type="spellStart"/>
            <w:r w:rsidRPr="000B063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0B063B">
              <w:rPr>
                <w:rFonts w:ascii="Times New Roman" w:hAnsi="Times New Roman" w:cs="Times New Roman"/>
              </w:rPr>
              <w:t xml:space="preserve"> Россия в Красноярском крае, канд. филос. наук 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proofErr w:type="gramStart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Приглашены</w:t>
            </w:r>
            <w:proofErr w:type="gramEnd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к участию:</w:t>
            </w:r>
          </w:p>
          <w:p w:rsidR="000D266B" w:rsidRPr="000B063B" w:rsidRDefault="00EF3407" w:rsidP="000B063B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proofErr w:type="spellStart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Группова</w:t>
            </w:r>
            <w:proofErr w:type="spellEnd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Т.А., </w:t>
            </w:r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заместитель главы по образованию и культуре</w:t>
            </w:r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Таймырского Долгано-Ненецкого муниципального района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063B">
              <w:rPr>
                <w:rFonts w:ascii="Times New Roman" w:hAnsi="Times New Roman" w:cs="Times New Roman"/>
                <w:b/>
              </w:rPr>
              <w:t>Вирц</w:t>
            </w:r>
            <w:proofErr w:type="spellEnd"/>
            <w:r w:rsidRPr="000B063B">
              <w:rPr>
                <w:rFonts w:ascii="Times New Roman" w:hAnsi="Times New Roman" w:cs="Times New Roman"/>
                <w:b/>
              </w:rPr>
              <w:t xml:space="preserve"> Р.С., </w:t>
            </w:r>
            <w:r w:rsidRPr="000B063B">
              <w:rPr>
                <w:rFonts w:ascii="Times New Roman" w:hAnsi="Times New Roman" w:cs="Times New Roman"/>
              </w:rPr>
              <w:t xml:space="preserve">заместитель главы г. </w:t>
            </w:r>
            <w:proofErr w:type="spellStart"/>
            <w:r w:rsidRPr="000B063B">
              <w:rPr>
                <w:rFonts w:ascii="Times New Roman" w:hAnsi="Times New Roman" w:cs="Times New Roman"/>
              </w:rPr>
              <w:t>Лесосибирска</w:t>
            </w:r>
            <w:proofErr w:type="spellEnd"/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B063B">
              <w:rPr>
                <w:rFonts w:ascii="Times New Roman" w:hAnsi="Times New Roman" w:cs="Times New Roman"/>
                <w:b/>
              </w:rPr>
              <w:t xml:space="preserve">Ефимов В.С., </w:t>
            </w:r>
            <w:r w:rsidRPr="000B063B">
              <w:rPr>
                <w:rFonts w:ascii="Times New Roman" w:hAnsi="Times New Roman" w:cs="Times New Roman"/>
              </w:rPr>
              <w:t>руководитель Центра стратегических исследований и разработок Сибирского федерального университета, канд. физ.-мат. наук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Качан</w:t>
            </w:r>
            <w:proofErr w:type="spellEnd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Н.Н., </w:t>
            </w:r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глава г. Канска 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lastRenderedPageBreak/>
              <w:t xml:space="preserve">Кениг С.Р., </w:t>
            </w:r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генеральный директор Детского технопарка «</w:t>
            </w:r>
            <w:proofErr w:type="spellStart"/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Кванториум</w:t>
            </w:r>
            <w:proofErr w:type="spellEnd"/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Киримов</w:t>
            </w:r>
            <w:proofErr w:type="spellEnd"/>
            <w:r w:rsidRPr="000B0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В.Ю., </w:t>
            </w:r>
            <w:r w:rsidRPr="000B063B">
              <w:rPr>
                <w:rFonts w:ascii="Times New Roman" w:eastAsia="Cambria" w:hAnsi="Times New Roman"/>
                <w:sz w:val="24"/>
                <w:szCs w:val="24"/>
                <w:shd w:val="clear" w:color="auto" w:fill="FFFFFF"/>
                <w:lang w:eastAsia="ru-RU"/>
              </w:rPr>
              <w:t>руководитель Управления образования администрации Шушенского района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B063B">
              <w:rPr>
                <w:rFonts w:ascii="Times New Roman" w:eastAsia="Cambria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Кузьмин К.А</w:t>
            </w:r>
            <w:r w:rsidRPr="000B063B">
              <w:rPr>
                <w:rFonts w:ascii="Times New Roman" w:eastAsia="Cambr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., руководитель Управления образования администрации </w:t>
            </w:r>
            <w:proofErr w:type="spellStart"/>
            <w:r w:rsidRPr="000B063B">
              <w:rPr>
                <w:rFonts w:ascii="Times New Roman" w:eastAsia="Cambria" w:hAnsi="Times New Roman"/>
                <w:sz w:val="24"/>
                <w:szCs w:val="24"/>
                <w:shd w:val="clear" w:color="auto" w:fill="FFFFFF"/>
                <w:lang w:eastAsia="ru-RU"/>
              </w:rPr>
              <w:t>Балахтинского</w:t>
            </w:r>
            <w:proofErr w:type="spellEnd"/>
            <w:r w:rsidRPr="000B063B">
              <w:rPr>
                <w:rFonts w:ascii="Times New Roman" w:eastAsia="Cambr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  <w:p w:rsidR="000D266B" w:rsidRPr="000B063B" w:rsidRDefault="00203643" w:rsidP="000B063B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Никитин И.</w:t>
            </w:r>
            <w:r w:rsidR="000D266B"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М</w:t>
            </w:r>
            <w:r w:rsidR="000D266B"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., ведущий эксперт Центра развития лидерства в образовании Института образования НИУ ВШЭ (г. Москва), канд. </w:t>
            </w:r>
            <w:proofErr w:type="spellStart"/>
            <w:r w:rsidR="000D266B"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</w:t>
            </w:r>
            <w:proofErr w:type="spellEnd"/>
            <w:r w:rsidR="000D266B"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наук 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Спивак</w:t>
            </w:r>
            <w:proofErr w:type="spellEnd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С.Ю., </w:t>
            </w:r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директор Лицея № 1 г. Ачинска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B063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Степанова Н.И., </w:t>
            </w:r>
            <w:r w:rsidRPr="000B063B">
              <w:rPr>
                <w:rFonts w:ascii="Times New Roman" w:hAnsi="Times New Roman" w:cs="Times New Roman"/>
                <w:shd w:val="clear" w:color="auto" w:fill="FFFFFF"/>
              </w:rPr>
              <w:t>заместитель директора Красноярского техникума промышленного сервиса</w:t>
            </w:r>
          </w:p>
          <w:p w:rsidR="000D266B" w:rsidRPr="000B063B" w:rsidRDefault="000D266B" w:rsidP="000B063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B063B">
              <w:rPr>
                <w:rFonts w:ascii="Times New Roman" w:hAnsi="Times New Roman" w:cs="Times New Roman"/>
                <w:b/>
                <w:shd w:val="clear" w:color="auto" w:fill="FFFFFF"/>
              </w:rPr>
              <w:t>Сытникова</w:t>
            </w:r>
            <w:proofErr w:type="spellEnd"/>
            <w:r w:rsidRPr="000B063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С.В., </w:t>
            </w:r>
            <w:r w:rsidRPr="000B063B">
              <w:rPr>
                <w:rFonts w:ascii="Times New Roman" w:hAnsi="Times New Roman" w:cs="Times New Roman"/>
                <w:shd w:val="clear" w:color="auto" w:fill="FFFFFF"/>
              </w:rPr>
              <w:t>директор Школы космонавтики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Таскина С.В., </w:t>
            </w:r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заместитель директора Красноярского педагогического колледжа № 2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Шандыбо</w:t>
            </w:r>
            <w:proofErr w:type="spellEnd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С.В.,</w:t>
            </w:r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директор Красноярской школы № 5, канд. </w:t>
            </w:r>
            <w:proofErr w:type="spellStart"/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пед</w:t>
            </w:r>
            <w:proofErr w:type="spellEnd"/>
            <w:r w:rsidRPr="000B063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 наук, доцент</w:t>
            </w:r>
          </w:p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>Представители образовательных и других организаций</w:t>
            </w:r>
          </w:p>
        </w:tc>
      </w:tr>
      <w:tr w:rsidR="000D266B" w:rsidRPr="000B063B" w:rsidTr="000B063B">
        <w:trPr>
          <w:trHeight w:val="176"/>
        </w:trPr>
        <w:tc>
          <w:tcPr>
            <w:tcW w:w="1942" w:type="dxa"/>
            <w:shd w:val="clear" w:color="auto" w:fill="auto"/>
          </w:tcPr>
          <w:p w:rsidR="000D266B" w:rsidRPr="000B063B" w:rsidRDefault="000D266B" w:rsidP="00E521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14:45 – 16:45</w:t>
            </w:r>
          </w:p>
          <w:p w:rsidR="000D266B" w:rsidRPr="000B063B" w:rsidRDefault="000D266B" w:rsidP="00E521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66B" w:rsidRPr="000B063B" w:rsidRDefault="000D266B" w:rsidP="00E521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 xml:space="preserve">АБК </w:t>
            </w:r>
          </w:p>
          <w:p w:rsidR="000D266B" w:rsidRPr="000B063B" w:rsidRDefault="000D266B" w:rsidP="00E5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4-01-4-03</w:t>
            </w:r>
          </w:p>
        </w:tc>
        <w:tc>
          <w:tcPr>
            <w:tcW w:w="8939" w:type="dxa"/>
            <w:shd w:val="clear" w:color="auto" w:fill="auto"/>
          </w:tcPr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 w:rsidR="00324A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324A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теме</w:t>
            </w:r>
            <w:proofErr w:type="gramEnd"/>
            <w:r w:rsidR="00324A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Какие конкурентные преимущества можно получить, участвуя в движениях </w:t>
            </w:r>
            <w:proofErr w:type="spellStart"/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Юниорскиллс</w:t>
            </w:r>
            <w:proofErr w:type="spellEnd"/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</w:t>
            </w:r>
            <w:r w:rsidR="00324A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-  Какие преимущества дает участие в движениях профессионального мастерства организациям, студентам, школьникам?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 xml:space="preserve">- Включение в движения </w:t>
            </w:r>
            <w:proofErr w:type="spellStart"/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Ворлдскиллс</w:t>
            </w:r>
            <w:proofErr w:type="spellEnd"/>
            <w:r w:rsidRPr="000B063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Юниорскиллс</w:t>
            </w:r>
            <w:proofErr w:type="spellEnd"/>
            <w:r w:rsidRPr="000B063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Абилимпикс</w:t>
            </w:r>
            <w:proofErr w:type="spellEnd"/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. Первые шаги и необходимая стартовая база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eastAsia="Cambria" w:hAnsi="Times New Roman"/>
                <w:i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-  Карта компетенций: актуальные и перспективные области участия</w:t>
            </w:r>
            <w:r w:rsidRPr="000B063B">
              <w:rPr>
                <w:rFonts w:ascii="Times New Roman" w:eastAsia="Cambria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Бутенко А. В., </w:t>
            </w:r>
            <w:r w:rsidRPr="000B063B">
              <w:rPr>
                <w:rFonts w:ascii="Times New Roman" w:hAnsi="Times New Roman"/>
                <w:sz w:val="24"/>
                <w:szCs w:val="24"/>
              </w:rPr>
              <w:t>доцент Сибирского федерального университета, канд. физ.-мат. наук</w:t>
            </w:r>
          </w:p>
          <w:p w:rsidR="000D266B" w:rsidRPr="000B063B" w:rsidRDefault="000D266B" w:rsidP="000B063B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proofErr w:type="gramStart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Приглашены</w:t>
            </w:r>
            <w:proofErr w:type="gramEnd"/>
            <w:r w:rsidRPr="000B06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к участию: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Аронов А.М.,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 Московского городского педагогического университета, канд. физ.-мат. наук</w:t>
            </w:r>
          </w:p>
          <w:p w:rsidR="00543AE8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Гаврилова Г.А.,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Канского</w:t>
            </w:r>
            <w:proofErr w:type="spellEnd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политехнического колледжа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43AE8" w:rsidRPr="000B063B" w:rsidRDefault="00543AE8" w:rsidP="000B0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Губич</w:t>
            </w:r>
            <w:proofErr w:type="spellEnd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Т.А., </w:t>
            </w:r>
            <w:r w:rsidRPr="000B0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заместитель директора Красноярского техникума социальных технологий </w:t>
            </w:r>
          </w:p>
          <w:p w:rsidR="00BC0374" w:rsidRPr="000B063B" w:rsidRDefault="00543AE8" w:rsidP="000B0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Журова Н.В., </w:t>
            </w:r>
            <w:r w:rsidRPr="000B0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Красноярского колледжа отраслевых технологий и предпринимательства</w:t>
            </w:r>
          </w:p>
          <w:p w:rsidR="00BC0374" w:rsidRPr="000B063B" w:rsidRDefault="00BC0374" w:rsidP="000B0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Мандрик</w:t>
            </w:r>
            <w:proofErr w:type="spellEnd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Р.В., </w:t>
            </w:r>
            <w:r w:rsidRPr="000B0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Красноярского краевого Дворца пионеров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Т.Ю.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главного управления образования администрации г. Красноярска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Сосновская И.В., </w:t>
            </w:r>
            <w:r w:rsidRPr="000B0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Лицея № 2 г. Красноярска</w:t>
            </w:r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6360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Федореева</w:t>
            </w:r>
            <w:proofErr w:type="spellEnd"/>
            <w:r w:rsidRPr="000B0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Е.В.,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специального образования МО КК</w:t>
            </w:r>
          </w:p>
          <w:p w:rsidR="008C6360" w:rsidRPr="000B063B" w:rsidRDefault="008C6360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Харитонова </w:t>
            </w:r>
            <w:r w:rsidR="00BC03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Н.Ю., </w:t>
            </w:r>
            <w:r w:rsidR="00BC0374"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Красноярского педагогического колледжа № 2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Шевчук Е.М.,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отдела развития движения </w:t>
            </w:r>
            <w:proofErr w:type="spellStart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Красноярском крае Центра развития профессионального образования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Специализированных центров компетенций</w:t>
            </w: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Представители школ, других организаций</w:t>
            </w:r>
          </w:p>
        </w:tc>
      </w:tr>
      <w:tr w:rsidR="000D266B" w:rsidRPr="000B063B" w:rsidTr="000B063B">
        <w:trPr>
          <w:trHeight w:val="2229"/>
        </w:trPr>
        <w:tc>
          <w:tcPr>
            <w:tcW w:w="1942" w:type="dxa"/>
            <w:shd w:val="clear" w:color="auto" w:fill="auto"/>
          </w:tcPr>
          <w:p w:rsidR="000D266B" w:rsidRPr="000B063B" w:rsidRDefault="00140D3F" w:rsidP="00E521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17.00 </w:t>
            </w:r>
            <w:r w:rsidR="00203643" w:rsidRPr="000B06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B063B">
              <w:rPr>
                <w:rFonts w:ascii="Times New Roman" w:hAnsi="Times New Roman"/>
                <w:b/>
                <w:sz w:val="24"/>
                <w:szCs w:val="24"/>
              </w:rPr>
              <w:t xml:space="preserve"> 18.3</w:t>
            </w:r>
            <w:r w:rsidR="000D266B" w:rsidRPr="000B06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D266B" w:rsidRPr="000B063B" w:rsidRDefault="000D266B" w:rsidP="00E521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266B" w:rsidRPr="000B063B" w:rsidRDefault="000D266B" w:rsidP="00E5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3B">
              <w:rPr>
                <w:rFonts w:ascii="Times New Roman" w:hAnsi="Times New Roman"/>
                <w:i/>
                <w:sz w:val="24"/>
                <w:szCs w:val="24"/>
              </w:rPr>
              <w:t>Конференц-зал «Амфитеатр»</w:t>
            </w:r>
          </w:p>
        </w:tc>
        <w:tc>
          <w:tcPr>
            <w:tcW w:w="8939" w:type="dxa"/>
            <w:shd w:val="clear" w:color="auto" w:fill="auto"/>
          </w:tcPr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Совещание с директорами учреждений СПО  </w:t>
            </w:r>
          </w:p>
          <w:p w:rsidR="000D266B" w:rsidRPr="000B063B" w:rsidRDefault="000D266B" w:rsidP="000B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266B" w:rsidRPr="000B063B" w:rsidRDefault="000D266B" w:rsidP="000B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«Итоги </w:t>
            </w:r>
            <w:r w:rsidR="00324A74"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прошедшего учебного 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года, задачи на новый учебный год»</w:t>
            </w:r>
          </w:p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266B" w:rsidRPr="000B063B" w:rsidRDefault="000D266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Выступающие: </w:t>
            </w:r>
          </w:p>
          <w:p w:rsidR="000B063B" w:rsidRPr="000B063B" w:rsidRDefault="000B063B" w:rsidP="000B0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266B" w:rsidRPr="000B063B" w:rsidRDefault="000D266B" w:rsidP="000B06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Никитина О.Н, </w:t>
            </w:r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министра образования Красноярского края, канд. </w:t>
            </w:r>
            <w:proofErr w:type="spellStart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социол</w:t>
            </w:r>
            <w:proofErr w:type="spellEnd"/>
            <w:r w:rsidRPr="000B063B">
              <w:rPr>
                <w:rFonts w:ascii="Times New Roman" w:hAnsi="Times New Roman"/>
                <w:sz w:val="24"/>
                <w:szCs w:val="24"/>
                <w:lang w:eastAsia="ru-RU"/>
              </w:rPr>
              <w:t>. наук</w:t>
            </w:r>
            <w:r w:rsidRPr="000B06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7ACF" w:rsidRPr="000B063B" w:rsidRDefault="00F87ACF" w:rsidP="00B95443">
      <w:pPr>
        <w:rPr>
          <w:sz w:val="24"/>
          <w:szCs w:val="24"/>
        </w:rPr>
      </w:pPr>
      <w:bookmarkStart w:id="0" w:name="_GoBack"/>
      <w:bookmarkEnd w:id="0"/>
    </w:p>
    <w:sectPr w:rsidR="00F87ACF" w:rsidRPr="000B063B" w:rsidSect="000B063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F3" w:rsidRDefault="001F25F3" w:rsidP="009B189E">
      <w:pPr>
        <w:spacing w:after="0" w:line="240" w:lineRule="auto"/>
      </w:pPr>
      <w:r>
        <w:separator/>
      </w:r>
    </w:p>
  </w:endnote>
  <w:endnote w:type="continuationSeparator" w:id="0">
    <w:p w:rsidR="001F25F3" w:rsidRDefault="001F25F3" w:rsidP="009B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9E" w:rsidRDefault="009B189E">
    <w:pPr>
      <w:pStyle w:val="a9"/>
      <w:jc w:val="right"/>
    </w:pPr>
  </w:p>
  <w:p w:rsidR="009B189E" w:rsidRDefault="009B18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F3" w:rsidRDefault="001F25F3" w:rsidP="009B189E">
      <w:pPr>
        <w:spacing w:after="0" w:line="240" w:lineRule="auto"/>
      </w:pPr>
      <w:r>
        <w:separator/>
      </w:r>
    </w:p>
  </w:footnote>
  <w:footnote w:type="continuationSeparator" w:id="0">
    <w:p w:rsidR="001F25F3" w:rsidRDefault="001F25F3" w:rsidP="009B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3817"/>
    <w:multiLevelType w:val="hybridMultilevel"/>
    <w:tmpl w:val="AFA2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ED"/>
    <w:rsid w:val="00013F4F"/>
    <w:rsid w:val="000531CE"/>
    <w:rsid w:val="000B063B"/>
    <w:rsid w:val="000B0A80"/>
    <w:rsid w:val="000C5E5A"/>
    <w:rsid w:val="000D266B"/>
    <w:rsid w:val="00140D3F"/>
    <w:rsid w:val="00167B82"/>
    <w:rsid w:val="001925AF"/>
    <w:rsid w:val="001C3377"/>
    <w:rsid w:val="001C6E2C"/>
    <w:rsid w:val="001F25F3"/>
    <w:rsid w:val="00203643"/>
    <w:rsid w:val="002462E3"/>
    <w:rsid w:val="00257A1B"/>
    <w:rsid w:val="00260840"/>
    <w:rsid w:val="002B3DC3"/>
    <w:rsid w:val="002D3868"/>
    <w:rsid w:val="00324A74"/>
    <w:rsid w:val="00377D29"/>
    <w:rsid w:val="0039207F"/>
    <w:rsid w:val="00431B16"/>
    <w:rsid w:val="00461191"/>
    <w:rsid w:val="004C78B1"/>
    <w:rsid w:val="005073DA"/>
    <w:rsid w:val="0052404C"/>
    <w:rsid w:val="00543AE8"/>
    <w:rsid w:val="00624BED"/>
    <w:rsid w:val="006C1A75"/>
    <w:rsid w:val="007275AC"/>
    <w:rsid w:val="007A1190"/>
    <w:rsid w:val="007D4E3F"/>
    <w:rsid w:val="007E43C8"/>
    <w:rsid w:val="00802A32"/>
    <w:rsid w:val="0080476D"/>
    <w:rsid w:val="008C6360"/>
    <w:rsid w:val="009B189E"/>
    <w:rsid w:val="009E04C5"/>
    <w:rsid w:val="00A01A9E"/>
    <w:rsid w:val="00A508DE"/>
    <w:rsid w:val="00A65DF4"/>
    <w:rsid w:val="00AC4C03"/>
    <w:rsid w:val="00AD3532"/>
    <w:rsid w:val="00AE550E"/>
    <w:rsid w:val="00B5057F"/>
    <w:rsid w:val="00B95443"/>
    <w:rsid w:val="00BC0374"/>
    <w:rsid w:val="00C02B69"/>
    <w:rsid w:val="00C50A44"/>
    <w:rsid w:val="00C66E68"/>
    <w:rsid w:val="00CD20ED"/>
    <w:rsid w:val="00D05377"/>
    <w:rsid w:val="00D8747B"/>
    <w:rsid w:val="00D92784"/>
    <w:rsid w:val="00E04CD4"/>
    <w:rsid w:val="00E06C06"/>
    <w:rsid w:val="00E41555"/>
    <w:rsid w:val="00E60C0D"/>
    <w:rsid w:val="00EF3407"/>
    <w:rsid w:val="00F87ACF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057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5057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057F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A1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8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8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057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5057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057F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A1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8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ЦРПО</dc:creator>
  <cp:lastModifiedBy>Серкова Наталия Александровна</cp:lastModifiedBy>
  <cp:revision>4</cp:revision>
  <cp:lastPrinted>2018-08-21T09:40:00Z</cp:lastPrinted>
  <dcterms:created xsi:type="dcterms:W3CDTF">2018-08-21T09:35:00Z</dcterms:created>
  <dcterms:modified xsi:type="dcterms:W3CDTF">2018-08-21T09:43:00Z</dcterms:modified>
</cp:coreProperties>
</file>