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5B" w:rsidRPr="00B568C4" w:rsidRDefault="00B11D5B" w:rsidP="00B11D5B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6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B11D5B" w:rsidRPr="00B568C4" w:rsidRDefault="00B11D5B" w:rsidP="00B11D5B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Территория творчества</w:t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11D5B" w:rsidRDefault="00B11D5B" w:rsidP="00B11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B4F" w:rsidRDefault="00F16D20" w:rsidP="00B11D5B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Pr="0076270A">
        <w:rPr>
          <w:rFonts w:ascii="Times New Roman" w:hAnsi="Times New Roman" w:cs="Times New Roman"/>
          <w:b/>
          <w:sz w:val="28"/>
          <w:szCs w:val="28"/>
        </w:rPr>
        <w:t>п</w:t>
      </w:r>
      <w:r w:rsidR="00041075" w:rsidRPr="0076270A">
        <w:rPr>
          <w:rFonts w:ascii="Times New Roman" w:hAnsi="Times New Roman" w:cs="Times New Roman"/>
          <w:b/>
          <w:sz w:val="28"/>
          <w:szCs w:val="28"/>
        </w:rPr>
        <w:t>едагогических инициатив</w:t>
      </w:r>
      <w:r w:rsidR="00B11D5B" w:rsidRPr="00F15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D20" w:rsidRDefault="00F16D20" w:rsidP="00F16D20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16D20" w:rsidRPr="00F16D20" w:rsidRDefault="00F16D20" w:rsidP="00F16D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6D20" w:rsidRPr="00F16D20" w:rsidRDefault="00F16D20" w:rsidP="00F1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20"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F16D20">
        <w:rPr>
          <w:rFonts w:ascii="Times New Roman" w:hAnsi="Times New Roman" w:cs="Times New Roman"/>
          <w:sz w:val="28"/>
          <w:szCs w:val="28"/>
        </w:rPr>
        <w:t xml:space="preserve">Конкурс педагогических инициатив является одним из мероприятий </w:t>
      </w:r>
      <w:r w:rsidRPr="00F16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«Территория творчества» системы среднего профессионального образования Красноярского края (далее – Фестиваль)</w:t>
      </w:r>
      <w:r w:rsidRPr="00F16D20">
        <w:rPr>
          <w:rFonts w:ascii="Times New Roman" w:hAnsi="Times New Roman" w:cs="Times New Roman"/>
          <w:sz w:val="28"/>
          <w:szCs w:val="28"/>
        </w:rPr>
        <w:t>.</w:t>
      </w:r>
    </w:p>
    <w:p w:rsidR="00F16D20" w:rsidRDefault="00F16D20" w:rsidP="00C4108B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F16D20"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Положение о проведении Конкурса педагогических инициатив (</w:t>
      </w:r>
      <w:r w:rsidRPr="00C925E1">
        <w:rPr>
          <w:b/>
          <w:color w:val="000000"/>
          <w:sz w:val="28"/>
          <w:szCs w:val="28"/>
        </w:rPr>
        <w:t>далее Конкурса</w:t>
      </w:r>
      <w:r>
        <w:rPr>
          <w:color w:val="000000"/>
          <w:sz w:val="28"/>
          <w:szCs w:val="28"/>
        </w:rPr>
        <w:t>) определяет цели, задачи, сроки, порядок и условия проведения конкурса, категорию участников, а также требования и критерии оценки при подведении итогов.</w:t>
      </w:r>
    </w:p>
    <w:p w:rsidR="00F16D20" w:rsidRPr="00C26F46" w:rsidRDefault="00F16D20" w:rsidP="00C4108B">
      <w:pPr>
        <w:pStyle w:val="a7"/>
        <w:shd w:val="clear" w:color="auto" w:fill="FFFFFF"/>
        <w:spacing w:after="0" w:afterAutospacing="0"/>
        <w:jc w:val="both"/>
        <w:rPr>
          <w:color w:val="000000"/>
          <w:highlight w:val="yellow"/>
        </w:rPr>
      </w:pPr>
      <w:r w:rsidRPr="00C4108B">
        <w:rPr>
          <w:b/>
          <w:color w:val="000000"/>
          <w:sz w:val="28"/>
          <w:szCs w:val="28"/>
        </w:rPr>
        <w:t>1.</w:t>
      </w:r>
      <w:r w:rsidR="00C4108B" w:rsidRPr="00C4108B">
        <w:rPr>
          <w:b/>
          <w:color w:val="000000"/>
          <w:sz w:val="28"/>
          <w:szCs w:val="28"/>
        </w:rPr>
        <w:t>3</w:t>
      </w:r>
      <w:r w:rsidRPr="00C4108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06E8B">
        <w:rPr>
          <w:color w:val="000000"/>
          <w:sz w:val="28"/>
          <w:szCs w:val="28"/>
        </w:rPr>
        <w:t>Конкурс проводится с целью выявления положительного опыта разработк</w:t>
      </w:r>
      <w:r w:rsidR="00606E8B">
        <w:rPr>
          <w:color w:val="000000"/>
          <w:sz w:val="28"/>
          <w:szCs w:val="28"/>
        </w:rPr>
        <w:t>и</w:t>
      </w:r>
      <w:r w:rsidRPr="00606E8B">
        <w:rPr>
          <w:color w:val="000000"/>
          <w:sz w:val="28"/>
          <w:szCs w:val="28"/>
        </w:rPr>
        <w:t xml:space="preserve"> и внедрени</w:t>
      </w:r>
      <w:r w:rsidR="00606E8B">
        <w:rPr>
          <w:color w:val="000000"/>
          <w:sz w:val="28"/>
          <w:szCs w:val="28"/>
        </w:rPr>
        <w:t>я</w:t>
      </w:r>
      <w:r w:rsidRPr="00606E8B">
        <w:rPr>
          <w:color w:val="000000"/>
          <w:sz w:val="28"/>
          <w:szCs w:val="28"/>
        </w:rPr>
        <w:t xml:space="preserve"> в практику работы </w:t>
      </w:r>
      <w:r w:rsidR="00606E8B" w:rsidRPr="00606E8B">
        <w:rPr>
          <w:color w:val="000000"/>
          <w:sz w:val="28"/>
          <w:szCs w:val="28"/>
        </w:rPr>
        <w:t>СПО</w:t>
      </w:r>
      <w:r w:rsidRPr="00606E8B">
        <w:rPr>
          <w:color w:val="000000"/>
          <w:sz w:val="28"/>
          <w:szCs w:val="28"/>
        </w:rPr>
        <w:t xml:space="preserve"> новых форм, методик и технологий работы с </w:t>
      </w:r>
      <w:r w:rsidR="00606E8B" w:rsidRPr="00606E8B">
        <w:rPr>
          <w:color w:val="000000"/>
          <w:sz w:val="28"/>
          <w:szCs w:val="28"/>
        </w:rPr>
        <w:t>обучающимися</w:t>
      </w:r>
      <w:r w:rsidR="00606E8B">
        <w:rPr>
          <w:color w:val="000000"/>
          <w:sz w:val="28"/>
          <w:szCs w:val="28"/>
        </w:rPr>
        <w:t>;</w:t>
      </w:r>
      <w:r w:rsidR="00606E8B" w:rsidRPr="00606E8B">
        <w:rPr>
          <w:color w:val="000000"/>
          <w:sz w:val="28"/>
          <w:szCs w:val="28"/>
        </w:rPr>
        <w:t xml:space="preserve"> выявления</w:t>
      </w:r>
      <w:r w:rsidR="00606E8B" w:rsidRPr="003C20BF">
        <w:rPr>
          <w:color w:val="000000"/>
          <w:sz w:val="28"/>
          <w:szCs w:val="28"/>
        </w:rPr>
        <w:t xml:space="preserve"> и поддержки творческих и талантливых педагогических</w:t>
      </w:r>
      <w:r w:rsidR="00606E8B">
        <w:rPr>
          <w:color w:val="000000"/>
          <w:sz w:val="28"/>
          <w:szCs w:val="28"/>
        </w:rPr>
        <w:t xml:space="preserve"> </w:t>
      </w:r>
      <w:r w:rsidR="00606E8B" w:rsidRPr="003C20BF">
        <w:rPr>
          <w:color w:val="000000"/>
          <w:sz w:val="28"/>
          <w:szCs w:val="28"/>
        </w:rPr>
        <w:t>работников</w:t>
      </w:r>
      <w:r w:rsidR="00CA09BB">
        <w:rPr>
          <w:color w:val="000000"/>
          <w:sz w:val="28"/>
          <w:szCs w:val="28"/>
        </w:rPr>
        <w:t>.</w:t>
      </w:r>
    </w:p>
    <w:p w:rsidR="00606E8B" w:rsidRDefault="00606E8B" w:rsidP="002716A5">
      <w:pPr>
        <w:pStyle w:val="a7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конкурса:</w:t>
      </w:r>
    </w:p>
    <w:p w:rsidR="00606E8B" w:rsidRDefault="00193186" w:rsidP="00606E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C2B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2716A5" w:rsidRPr="00606E8B">
        <w:rPr>
          <w:rFonts w:ascii="Times New Roman" w:hAnsi="Times New Roman" w:cs="Times New Roman"/>
          <w:sz w:val="28"/>
          <w:szCs w:val="28"/>
        </w:rPr>
        <w:t>выявление и популяризация перспективных идей</w:t>
      </w:r>
      <w:r w:rsidR="00606E8B">
        <w:rPr>
          <w:rFonts w:ascii="Times New Roman" w:hAnsi="Times New Roman" w:cs="Times New Roman"/>
          <w:sz w:val="28"/>
          <w:szCs w:val="28"/>
        </w:rPr>
        <w:t xml:space="preserve">, практик и методик, </w:t>
      </w:r>
      <w:r w:rsidR="00606E8B" w:rsidRPr="00606E8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606E8B" w:rsidRPr="00944A9C">
        <w:rPr>
          <w:rFonts w:ascii="Times New Roman" w:hAnsi="Times New Roman" w:cs="Times New Roman"/>
          <w:b/>
          <w:sz w:val="28"/>
          <w:szCs w:val="28"/>
        </w:rPr>
        <w:t xml:space="preserve">социальную адаптацию обучающихся, формирование ценностной сферы молодежи в трансформационных условиях в образовательной среде ПОУ, развитие </w:t>
      </w:r>
      <w:proofErr w:type="gramStart"/>
      <w:r w:rsidR="005D0628">
        <w:rPr>
          <w:rFonts w:ascii="Times New Roman" w:hAnsi="Times New Roman" w:cs="Times New Roman"/>
          <w:b/>
          <w:sz w:val="28"/>
          <w:szCs w:val="28"/>
        </w:rPr>
        <w:t>универсальных компетенций</w:t>
      </w:r>
      <w:proofErr w:type="gramEnd"/>
      <w:r w:rsidR="00606E8B" w:rsidRPr="00944A9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06E8B">
        <w:rPr>
          <w:rFonts w:ascii="Times New Roman" w:hAnsi="Times New Roman" w:cs="Times New Roman"/>
          <w:sz w:val="28"/>
          <w:szCs w:val="28"/>
        </w:rPr>
        <w:t>;</w:t>
      </w:r>
    </w:p>
    <w:p w:rsidR="00606E8B" w:rsidRDefault="00835004" w:rsidP="00606E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124ED3" w:rsidRPr="00CA09B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124ED3">
        <w:rPr>
          <w:rFonts w:ascii="Times New Roman" w:hAnsi="Times New Roman" w:cs="Times New Roman"/>
          <w:sz w:val="28"/>
          <w:szCs w:val="28"/>
        </w:rPr>
        <w:t xml:space="preserve"> системы СПО</w:t>
      </w:r>
      <w:r w:rsidR="00124ED3" w:rsidRPr="00CA09BB">
        <w:rPr>
          <w:rFonts w:ascii="Times New Roman" w:hAnsi="Times New Roman" w:cs="Times New Roman"/>
          <w:sz w:val="28"/>
          <w:szCs w:val="28"/>
        </w:rPr>
        <w:t xml:space="preserve"> </w:t>
      </w:r>
      <w:r w:rsidR="00124ED3">
        <w:rPr>
          <w:rFonts w:ascii="Times New Roman" w:hAnsi="Times New Roman" w:cs="Times New Roman"/>
          <w:sz w:val="28"/>
          <w:szCs w:val="28"/>
        </w:rPr>
        <w:t xml:space="preserve">к </w:t>
      </w:r>
      <w:r w:rsidR="00CA09BB" w:rsidRPr="00CA09BB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124ED3">
        <w:rPr>
          <w:rFonts w:ascii="Times New Roman" w:hAnsi="Times New Roman" w:cs="Times New Roman"/>
          <w:sz w:val="28"/>
          <w:szCs w:val="28"/>
        </w:rPr>
        <w:t>ю собственного</w:t>
      </w:r>
      <w:r w:rsidR="00CA09BB" w:rsidRPr="00CA09BB">
        <w:rPr>
          <w:rFonts w:ascii="Times New Roman" w:hAnsi="Times New Roman" w:cs="Times New Roman"/>
          <w:sz w:val="28"/>
          <w:szCs w:val="28"/>
        </w:rPr>
        <w:t xml:space="preserve"> методического мастерства</w:t>
      </w:r>
      <w:r w:rsidR="00CA09BB">
        <w:rPr>
          <w:rFonts w:ascii="Times New Roman" w:hAnsi="Times New Roman" w:cs="Times New Roman"/>
          <w:sz w:val="28"/>
          <w:szCs w:val="28"/>
        </w:rPr>
        <w:t>;</w:t>
      </w:r>
    </w:p>
    <w:p w:rsidR="00CA09BB" w:rsidRDefault="00193186" w:rsidP="00606E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186">
        <w:rPr>
          <w:rFonts w:ascii="Times New Roman" w:hAnsi="Times New Roman" w:cs="Times New Roman"/>
          <w:sz w:val="28"/>
          <w:szCs w:val="28"/>
        </w:rPr>
        <w:t xml:space="preserve">стимулирование личностно - профессионального роста и творческой активности </w:t>
      </w:r>
      <w:r w:rsidRPr="00CA09B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системы СПО</w:t>
      </w:r>
      <w:r w:rsidR="00785C2B">
        <w:rPr>
          <w:rFonts w:ascii="Times New Roman" w:hAnsi="Times New Roman" w:cs="Times New Roman"/>
          <w:sz w:val="28"/>
          <w:szCs w:val="28"/>
        </w:rPr>
        <w:t>.</w:t>
      </w:r>
    </w:p>
    <w:p w:rsidR="00606E8B" w:rsidRPr="00B45D00" w:rsidRDefault="00606E8B" w:rsidP="0060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46" w:rsidRDefault="00C26F46" w:rsidP="00C26F46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Условия и порядок проведения Конкурса</w:t>
      </w:r>
    </w:p>
    <w:p w:rsidR="00C26F46" w:rsidRDefault="00C26F46" w:rsidP="00F16D2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B4940" w:rsidRDefault="00FB4940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F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65">
        <w:rPr>
          <w:rFonts w:ascii="Times New Roman" w:hAnsi="Times New Roman" w:cs="Times New Roman"/>
          <w:sz w:val="28"/>
          <w:szCs w:val="28"/>
        </w:rPr>
        <w:t xml:space="preserve">Конкурс проводится заочно. </w:t>
      </w:r>
    </w:p>
    <w:p w:rsidR="00FB4940" w:rsidRPr="00F70765" w:rsidRDefault="00FB4940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F8" w:rsidRDefault="00633DF8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FB">
        <w:rPr>
          <w:rFonts w:ascii="Times New Roman" w:hAnsi="Times New Roman" w:cs="Times New Roman"/>
          <w:b/>
          <w:sz w:val="28"/>
          <w:szCs w:val="28"/>
        </w:rPr>
        <w:t>2.</w:t>
      </w:r>
      <w:r w:rsidR="001658EB" w:rsidRPr="002314FB">
        <w:rPr>
          <w:rFonts w:ascii="Times New Roman" w:hAnsi="Times New Roman" w:cs="Times New Roman"/>
          <w:b/>
          <w:sz w:val="28"/>
          <w:szCs w:val="28"/>
        </w:rPr>
        <w:t>2</w:t>
      </w:r>
      <w:r w:rsidRPr="002314FB">
        <w:rPr>
          <w:rFonts w:ascii="Times New Roman" w:hAnsi="Times New Roman" w:cs="Times New Roman"/>
          <w:b/>
          <w:sz w:val="28"/>
          <w:szCs w:val="28"/>
        </w:rPr>
        <w:t>.</w:t>
      </w:r>
      <w:r w:rsidRPr="00C26F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6F46">
        <w:rPr>
          <w:rFonts w:ascii="Times New Roman" w:hAnsi="Times New Roman" w:cs="Times New Roman"/>
          <w:sz w:val="28"/>
          <w:szCs w:val="28"/>
        </w:rPr>
        <w:t xml:space="preserve">онкурс представляется </w:t>
      </w:r>
      <w:r w:rsidRPr="007510F4">
        <w:rPr>
          <w:rFonts w:ascii="Times New Roman" w:hAnsi="Times New Roman" w:cs="Times New Roman"/>
          <w:b/>
          <w:sz w:val="28"/>
          <w:szCs w:val="28"/>
        </w:rPr>
        <w:t xml:space="preserve">авторская методическая </w:t>
      </w:r>
      <w:r w:rsidR="00EB4E7E" w:rsidRPr="007510F4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EB4E7E" w:rsidRPr="00C26F46">
        <w:rPr>
          <w:rFonts w:ascii="Times New Roman" w:hAnsi="Times New Roman" w:cs="Times New Roman"/>
          <w:sz w:val="28"/>
          <w:szCs w:val="28"/>
        </w:rPr>
        <w:t xml:space="preserve"> </w:t>
      </w:r>
      <w:r w:rsidR="00EB4E7E">
        <w:rPr>
          <w:rFonts w:ascii="Times New Roman" w:hAnsi="Times New Roman" w:cs="Times New Roman"/>
          <w:sz w:val="28"/>
          <w:szCs w:val="28"/>
        </w:rPr>
        <w:t>спроектированного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6F46">
        <w:rPr>
          <w:rFonts w:ascii="Times New Roman" w:hAnsi="Times New Roman" w:cs="Times New Roman"/>
          <w:sz w:val="28"/>
          <w:szCs w:val="28"/>
        </w:rPr>
        <w:t>проведенного конкурсантом учебно-воспитательного или образовательного мероприятия</w:t>
      </w:r>
      <w:r>
        <w:rPr>
          <w:rFonts w:ascii="Times New Roman" w:hAnsi="Times New Roman" w:cs="Times New Roman"/>
          <w:sz w:val="28"/>
          <w:szCs w:val="28"/>
        </w:rPr>
        <w:t>, образовательного события</w:t>
      </w:r>
      <w:r w:rsidR="00EB4E7E">
        <w:rPr>
          <w:rFonts w:ascii="Times New Roman" w:hAnsi="Times New Roman" w:cs="Times New Roman"/>
          <w:sz w:val="28"/>
          <w:szCs w:val="28"/>
        </w:rPr>
        <w:t xml:space="preserve"> (</w:t>
      </w:r>
      <w:r w:rsidR="00EB4E7E" w:rsidRPr="00497C43">
        <w:rPr>
          <w:rFonts w:ascii="Times New Roman" w:hAnsi="Times New Roman" w:cs="Times New Roman"/>
          <w:b/>
          <w:sz w:val="28"/>
          <w:szCs w:val="28"/>
        </w:rPr>
        <w:t>далее конкурсная работа</w:t>
      </w:r>
      <w:r w:rsidR="00EB4E7E">
        <w:rPr>
          <w:rFonts w:ascii="Times New Roman" w:hAnsi="Times New Roman" w:cs="Times New Roman"/>
          <w:sz w:val="28"/>
          <w:szCs w:val="28"/>
        </w:rPr>
        <w:t>)</w:t>
      </w:r>
      <w:r w:rsidRPr="00C26F46">
        <w:rPr>
          <w:rFonts w:ascii="Times New Roman" w:hAnsi="Times New Roman" w:cs="Times New Roman"/>
          <w:sz w:val="28"/>
          <w:szCs w:val="28"/>
        </w:rPr>
        <w:t>.</w:t>
      </w:r>
    </w:p>
    <w:p w:rsidR="00633DF8" w:rsidRPr="00C26F46" w:rsidRDefault="00633DF8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6B" w:rsidRDefault="00C26F46" w:rsidP="00C6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314FB">
        <w:rPr>
          <w:rFonts w:ascii="Times New Roman" w:hAnsi="Times New Roman" w:cs="Times New Roman"/>
          <w:b/>
          <w:sz w:val="28"/>
          <w:szCs w:val="28"/>
        </w:rPr>
        <w:t>3</w:t>
      </w:r>
      <w:r w:rsidRPr="002314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F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C26F4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C26F46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A0626B" w:rsidRPr="00F1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дополнительного образования, педагоги-организаторы, воспитатели общежитий </w:t>
      </w:r>
      <w:r w:rsidR="00A0626B" w:rsidRPr="00F16D20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="00A0626B" w:rsidRPr="00F16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Красноярского края</w:t>
      </w:r>
      <w:r w:rsidR="00FB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4940" w:rsidRPr="00CE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</w:t>
      </w:r>
      <w:r w:rsidR="0063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940" w:rsidRPr="00CE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конкурсанты</w:t>
      </w:r>
      <w:r w:rsidR="00FB49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626B" w:rsidRPr="00F1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765" w:rsidRDefault="00F70765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40" w:rsidRPr="00FB4940" w:rsidRDefault="00FB4940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01">
        <w:rPr>
          <w:rFonts w:ascii="Times New Roman" w:hAnsi="Times New Roman" w:cs="Times New Roman"/>
          <w:b/>
          <w:sz w:val="28"/>
          <w:szCs w:val="28"/>
        </w:rPr>
        <w:t>2.</w:t>
      </w:r>
      <w:r w:rsidR="00963501">
        <w:rPr>
          <w:rFonts w:ascii="Times New Roman" w:hAnsi="Times New Roman" w:cs="Times New Roman"/>
          <w:b/>
          <w:sz w:val="28"/>
          <w:szCs w:val="28"/>
        </w:rPr>
        <w:t>4</w:t>
      </w:r>
      <w:r w:rsidRPr="00963501">
        <w:rPr>
          <w:rFonts w:ascii="Times New Roman" w:hAnsi="Times New Roman" w:cs="Times New Roman"/>
          <w:b/>
          <w:sz w:val="28"/>
          <w:szCs w:val="28"/>
        </w:rPr>
        <w:t>.</w:t>
      </w:r>
      <w:r w:rsidRPr="00FB4940">
        <w:rPr>
          <w:rFonts w:ascii="Times New Roman" w:hAnsi="Times New Roman" w:cs="Times New Roman"/>
          <w:sz w:val="28"/>
          <w:szCs w:val="28"/>
        </w:rPr>
        <w:t xml:space="preserve">  Принять участие в Конкурсе могут не более 3 педагогических работников от одного образовательного учреждения.</w:t>
      </w:r>
    </w:p>
    <w:p w:rsidR="001658EB" w:rsidRDefault="001658EB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501" w:rsidRDefault="000419B1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01">
        <w:rPr>
          <w:rFonts w:ascii="Times New Roman" w:hAnsi="Times New Roman" w:cs="Times New Roman"/>
          <w:b/>
          <w:sz w:val="28"/>
          <w:szCs w:val="28"/>
        </w:rPr>
        <w:t>2</w:t>
      </w:r>
      <w:r w:rsidR="00FB4940" w:rsidRPr="00963501">
        <w:rPr>
          <w:rFonts w:ascii="Times New Roman" w:hAnsi="Times New Roman" w:cs="Times New Roman"/>
          <w:b/>
          <w:sz w:val="28"/>
          <w:szCs w:val="28"/>
        </w:rPr>
        <w:t>.</w:t>
      </w:r>
      <w:r w:rsidR="00963501">
        <w:rPr>
          <w:rFonts w:ascii="Times New Roman" w:hAnsi="Times New Roman" w:cs="Times New Roman"/>
          <w:b/>
          <w:sz w:val="28"/>
          <w:szCs w:val="28"/>
        </w:rPr>
        <w:t>5</w:t>
      </w:r>
      <w:r w:rsidR="00FB4940" w:rsidRPr="00963501">
        <w:rPr>
          <w:rFonts w:ascii="Times New Roman" w:hAnsi="Times New Roman" w:cs="Times New Roman"/>
          <w:b/>
          <w:sz w:val="28"/>
          <w:szCs w:val="28"/>
        </w:rPr>
        <w:t>.</w:t>
      </w:r>
      <w:r w:rsidR="00FB4940" w:rsidRPr="00FB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Конкурсант может </w:t>
      </w:r>
      <w:r w:rsidR="00EB074E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A0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только одну </w:t>
      </w:r>
      <w:r w:rsidR="001658EB">
        <w:rPr>
          <w:rFonts w:ascii="Times New Roman" w:hAnsi="Times New Roman" w:cs="Times New Roman"/>
          <w:sz w:val="28"/>
          <w:szCs w:val="28"/>
        </w:rPr>
        <w:t xml:space="preserve">конкурсную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FB4940" w:rsidRPr="00FB4940">
        <w:rPr>
          <w:rFonts w:ascii="Times New Roman" w:hAnsi="Times New Roman" w:cs="Times New Roman"/>
          <w:sz w:val="28"/>
          <w:szCs w:val="28"/>
        </w:rPr>
        <w:t xml:space="preserve">. </w:t>
      </w:r>
      <w:r w:rsidR="00AE2D9B">
        <w:rPr>
          <w:rFonts w:ascii="Times New Roman" w:hAnsi="Times New Roman" w:cs="Times New Roman"/>
          <w:sz w:val="28"/>
          <w:szCs w:val="28"/>
        </w:rPr>
        <w:t>Это может быть как новая, так и уже</w:t>
      </w:r>
      <w:r w:rsidR="00321939" w:rsidRPr="00321939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о</w:t>
      </w:r>
      <w:r w:rsidR="00321939" w:rsidRPr="00321939">
        <w:rPr>
          <w:rFonts w:ascii="Times New Roman" w:hAnsi="Times New Roman" w:cs="Times New Roman"/>
          <w:sz w:val="28"/>
          <w:szCs w:val="28"/>
        </w:rPr>
        <w:t>публикованн</w:t>
      </w:r>
      <w:r w:rsidR="00AE2D9B">
        <w:rPr>
          <w:rFonts w:ascii="Times New Roman" w:hAnsi="Times New Roman" w:cs="Times New Roman"/>
          <w:sz w:val="28"/>
          <w:szCs w:val="28"/>
        </w:rPr>
        <w:t>ая</w:t>
      </w:r>
      <w:r w:rsidR="00321939" w:rsidRPr="00321939">
        <w:rPr>
          <w:rFonts w:ascii="Times New Roman" w:hAnsi="Times New Roman" w:cs="Times New Roman"/>
          <w:sz w:val="28"/>
          <w:szCs w:val="28"/>
        </w:rPr>
        <w:t xml:space="preserve"> </w:t>
      </w:r>
      <w:r w:rsidR="0085770C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321939" w:rsidRPr="00321939">
        <w:rPr>
          <w:rFonts w:ascii="Times New Roman" w:hAnsi="Times New Roman" w:cs="Times New Roman"/>
          <w:sz w:val="28"/>
          <w:szCs w:val="28"/>
        </w:rPr>
        <w:t>автор</w:t>
      </w:r>
      <w:r w:rsidR="0085770C">
        <w:rPr>
          <w:rFonts w:ascii="Times New Roman" w:hAnsi="Times New Roman" w:cs="Times New Roman"/>
          <w:sz w:val="28"/>
          <w:szCs w:val="28"/>
        </w:rPr>
        <w:t>ом</w:t>
      </w:r>
      <w:r w:rsidR="00321939" w:rsidRPr="00321939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E2D9B">
        <w:rPr>
          <w:rFonts w:ascii="Times New Roman" w:hAnsi="Times New Roman" w:cs="Times New Roman"/>
          <w:sz w:val="28"/>
          <w:szCs w:val="28"/>
        </w:rPr>
        <w:t>а</w:t>
      </w:r>
      <w:r w:rsidR="00321939" w:rsidRPr="00321939">
        <w:rPr>
          <w:rFonts w:ascii="Times New Roman" w:hAnsi="Times New Roman" w:cs="Times New Roman"/>
          <w:sz w:val="28"/>
          <w:szCs w:val="28"/>
        </w:rPr>
        <w:t>.</w:t>
      </w:r>
    </w:p>
    <w:p w:rsidR="00963501" w:rsidRDefault="00963501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9A" w:rsidRDefault="00EE249A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01">
        <w:rPr>
          <w:rFonts w:ascii="Times New Roman" w:hAnsi="Times New Roman" w:cs="Times New Roman"/>
          <w:b/>
          <w:sz w:val="28"/>
          <w:szCs w:val="28"/>
        </w:rPr>
        <w:t>2.</w:t>
      </w:r>
      <w:r w:rsidR="00E77311">
        <w:rPr>
          <w:rFonts w:ascii="Times New Roman" w:hAnsi="Times New Roman" w:cs="Times New Roman"/>
          <w:b/>
          <w:sz w:val="28"/>
          <w:szCs w:val="28"/>
        </w:rPr>
        <w:t>6</w:t>
      </w:r>
      <w:r w:rsidRPr="009635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Конкурсанту необходимо </w:t>
      </w:r>
      <w:r w:rsidRPr="00EE249A">
        <w:rPr>
          <w:rFonts w:ascii="Times New Roman" w:hAnsi="Times New Roman" w:cs="Times New Roman"/>
          <w:b/>
          <w:sz w:val="28"/>
          <w:szCs w:val="28"/>
        </w:rPr>
        <w:t>до 16 марта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9A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1E21A2" w:rsidRPr="001E21A2">
        <w:rPr>
          <w:rFonts w:ascii="Times New Roman" w:hAnsi="Times New Roman" w:cs="Times New Roman"/>
          <w:b/>
          <w:sz w:val="28"/>
          <w:szCs w:val="28"/>
        </w:rPr>
        <w:t>электронную</w:t>
      </w:r>
      <w:r w:rsidR="001E21A2">
        <w:rPr>
          <w:rFonts w:ascii="Times New Roman" w:hAnsi="Times New Roman" w:cs="Times New Roman"/>
          <w:sz w:val="28"/>
          <w:szCs w:val="28"/>
        </w:rPr>
        <w:t xml:space="preserve"> </w:t>
      </w:r>
      <w:r w:rsidRPr="00EE249A">
        <w:rPr>
          <w:rFonts w:ascii="Times New Roman" w:hAnsi="Times New Roman" w:cs="Times New Roman"/>
          <w:b/>
          <w:sz w:val="28"/>
          <w:szCs w:val="28"/>
        </w:rPr>
        <w:t>заявку на Конкурс</w:t>
      </w:r>
      <w:r w:rsidR="001E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D5">
        <w:rPr>
          <w:rFonts w:ascii="Times New Roman" w:hAnsi="Times New Roman" w:cs="Times New Roman"/>
          <w:sz w:val="28"/>
          <w:szCs w:val="28"/>
        </w:rPr>
        <w:t xml:space="preserve">на сайте ЦРПО </w:t>
      </w:r>
      <w:hyperlink r:id="rId6" w:history="1">
        <w:r w:rsidRPr="00D501D5">
          <w:rPr>
            <w:rStyle w:val="a4"/>
            <w:rFonts w:ascii="Times New Roman" w:hAnsi="Times New Roman" w:cs="Times New Roman"/>
            <w:sz w:val="28"/>
            <w:szCs w:val="28"/>
          </w:rPr>
          <w:t>www.center-rpo.ru</w:t>
        </w:r>
      </w:hyperlink>
      <w:r>
        <w:t xml:space="preserve"> </w:t>
      </w:r>
      <w:r w:rsidRPr="00D501D5">
        <w:rPr>
          <w:rFonts w:ascii="Times New Roman" w:hAnsi="Times New Roman" w:cs="Times New Roman"/>
          <w:sz w:val="28"/>
          <w:szCs w:val="28"/>
        </w:rPr>
        <w:t>в разделе Деятельность/ Воспитательная работа/ Фестиваль «</w:t>
      </w:r>
      <w:r>
        <w:rPr>
          <w:rFonts w:ascii="Times New Roman" w:hAnsi="Times New Roman" w:cs="Times New Roman"/>
          <w:sz w:val="28"/>
          <w:szCs w:val="28"/>
        </w:rPr>
        <w:t>Территория творчества»/</w:t>
      </w:r>
      <w:r w:rsidR="0021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Педагогическая инициатива.</w:t>
      </w:r>
      <w:r w:rsidR="009B6FBE" w:rsidRPr="009B6FBE">
        <w:rPr>
          <w:rFonts w:ascii="Times New Roman" w:hAnsi="Times New Roman" w:cs="Times New Roman"/>
          <w:sz w:val="28"/>
          <w:szCs w:val="28"/>
        </w:rPr>
        <w:t xml:space="preserve"> </w:t>
      </w:r>
      <w:r w:rsidR="009B6FBE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="009B6FBE" w:rsidRPr="00DA522E">
        <w:rPr>
          <w:rFonts w:ascii="Times New Roman" w:hAnsi="Times New Roman" w:cs="Times New Roman"/>
          <w:sz w:val="28"/>
          <w:szCs w:val="28"/>
        </w:rPr>
        <w:t xml:space="preserve">название и </w:t>
      </w:r>
      <w:r w:rsidR="009939B0">
        <w:rPr>
          <w:rFonts w:ascii="Times New Roman" w:hAnsi="Times New Roman" w:cs="Times New Roman"/>
          <w:sz w:val="28"/>
          <w:szCs w:val="28"/>
        </w:rPr>
        <w:t xml:space="preserve">дать </w:t>
      </w:r>
      <w:r w:rsidR="009B6FBE" w:rsidRPr="00DA522E">
        <w:rPr>
          <w:rFonts w:ascii="Times New Roman" w:hAnsi="Times New Roman" w:cs="Times New Roman"/>
          <w:sz w:val="28"/>
          <w:szCs w:val="28"/>
        </w:rPr>
        <w:t>краткое описание</w:t>
      </w:r>
      <w:r w:rsidR="009B6FBE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  <w:r w:rsidR="009B6FBE" w:rsidRPr="00DA522E">
        <w:rPr>
          <w:rFonts w:ascii="Times New Roman" w:hAnsi="Times New Roman" w:cs="Times New Roman"/>
          <w:sz w:val="28"/>
          <w:szCs w:val="28"/>
        </w:rPr>
        <w:t>.</w:t>
      </w:r>
    </w:p>
    <w:p w:rsidR="000459BB" w:rsidRDefault="000459BB" w:rsidP="00C64A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FBE" w:rsidRDefault="009B6FBE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08">
        <w:rPr>
          <w:rFonts w:ascii="Times New Roman" w:hAnsi="Times New Roman" w:cs="Times New Roman"/>
          <w:b/>
          <w:sz w:val="28"/>
          <w:szCs w:val="28"/>
        </w:rPr>
        <w:t>2</w:t>
      </w:r>
      <w:r w:rsidR="00EE249A" w:rsidRPr="00C64A08">
        <w:rPr>
          <w:rFonts w:ascii="Times New Roman" w:hAnsi="Times New Roman" w:cs="Times New Roman"/>
          <w:b/>
          <w:sz w:val="28"/>
          <w:szCs w:val="28"/>
        </w:rPr>
        <w:t>.</w:t>
      </w:r>
      <w:r w:rsidR="00E77311">
        <w:rPr>
          <w:rFonts w:ascii="Times New Roman" w:hAnsi="Times New Roman" w:cs="Times New Roman"/>
          <w:b/>
          <w:sz w:val="28"/>
          <w:szCs w:val="28"/>
        </w:rPr>
        <w:t>7</w:t>
      </w:r>
      <w:r w:rsidR="00EE249A" w:rsidRPr="00C64A08">
        <w:rPr>
          <w:rFonts w:ascii="Times New Roman" w:hAnsi="Times New Roman" w:cs="Times New Roman"/>
          <w:b/>
          <w:sz w:val="28"/>
          <w:szCs w:val="28"/>
        </w:rPr>
        <w:t>.</w:t>
      </w:r>
      <w:r w:rsidR="00EE249A">
        <w:rPr>
          <w:rFonts w:ascii="Times New Roman" w:hAnsi="Times New Roman" w:cs="Times New Roman"/>
          <w:sz w:val="28"/>
          <w:szCs w:val="28"/>
        </w:rPr>
        <w:t xml:space="preserve"> </w:t>
      </w:r>
      <w:r w:rsidRPr="00585454">
        <w:rPr>
          <w:rFonts w:ascii="Times New Roman" w:hAnsi="Times New Roman" w:cs="Times New Roman"/>
          <w:b/>
          <w:sz w:val="28"/>
          <w:szCs w:val="28"/>
        </w:rPr>
        <w:t>До 30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конкурсант должен </w:t>
      </w:r>
      <w:r w:rsidRPr="00585454">
        <w:rPr>
          <w:rFonts w:ascii="Times New Roman" w:hAnsi="Times New Roman" w:cs="Times New Roman"/>
          <w:b/>
          <w:sz w:val="28"/>
          <w:szCs w:val="28"/>
        </w:rPr>
        <w:t>представить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65550D">
        <w:rPr>
          <w:rFonts w:ascii="Times New Roman" w:hAnsi="Times New Roman" w:cs="Times New Roman"/>
          <w:sz w:val="28"/>
          <w:szCs w:val="28"/>
        </w:rPr>
        <w:t>авторскую методическую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39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7D29D0">
        <w:rPr>
          <w:rFonts w:ascii="Times New Roman" w:hAnsi="Times New Roman" w:cs="Times New Roman"/>
          <w:b/>
          <w:sz w:val="28"/>
          <w:szCs w:val="28"/>
        </w:rPr>
        <w:t>п.</w:t>
      </w:r>
      <w:r w:rsidR="004A0068">
        <w:rPr>
          <w:rFonts w:ascii="Times New Roman" w:hAnsi="Times New Roman" w:cs="Times New Roman"/>
          <w:b/>
          <w:sz w:val="28"/>
          <w:szCs w:val="28"/>
        </w:rPr>
        <w:t> </w:t>
      </w:r>
      <w:r w:rsidR="005D394F" w:rsidRPr="004A0068">
        <w:rPr>
          <w:rFonts w:ascii="Times New Roman" w:hAnsi="Times New Roman" w:cs="Times New Roman"/>
          <w:b/>
          <w:sz w:val="28"/>
          <w:szCs w:val="28"/>
        </w:rPr>
        <w:t>3</w:t>
      </w:r>
      <w:r w:rsidR="005D394F">
        <w:rPr>
          <w:rFonts w:ascii="Times New Roman" w:hAnsi="Times New Roman" w:cs="Times New Roman"/>
          <w:sz w:val="28"/>
          <w:szCs w:val="28"/>
        </w:rPr>
        <w:t xml:space="preserve"> </w:t>
      </w:r>
      <w:r w:rsidR="00341938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5D394F">
        <w:rPr>
          <w:rFonts w:ascii="Times New Roman" w:hAnsi="Times New Roman" w:cs="Times New Roman"/>
          <w:sz w:val="28"/>
          <w:szCs w:val="28"/>
        </w:rPr>
        <w:t>к содержанию, составу и оформлению пр</w:t>
      </w:r>
      <w:r w:rsidR="00D32633">
        <w:rPr>
          <w:rFonts w:ascii="Times New Roman" w:hAnsi="Times New Roman" w:cs="Times New Roman"/>
          <w:sz w:val="28"/>
          <w:szCs w:val="28"/>
        </w:rPr>
        <w:t>одаваемых</w:t>
      </w:r>
      <w:r w:rsidR="005D394F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65550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11" w:rsidRDefault="00E77311" w:rsidP="00C6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11" w:rsidRDefault="00E77311" w:rsidP="00E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35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Конкурса н</w:t>
      </w:r>
      <w:r w:rsidRPr="00FB4940">
        <w:rPr>
          <w:rFonts w:ascii="Times New Roman" w:hAnsi="Times New Roman" w:cs="Times New Roman"/>
          <w:sz w:val="28"/>
          <w:szCs w:val="28"/>
        </w:rPr>
        <w:t>е допускаются коллективные работы.</w:t>
      </w:r>
      <w:r w:rsidRPr="00D838FF">
        <w:rPr>
          <w:rFonts w:ascii="Times New Roman" w:hAnsi="Times New Roman" w:cs="Times New Roman"/>
          <w:sz w:val="28"/>
          <w:szCs w:val="28"/>
        </w:rPr>
        <w:t xml:space="preserve"> </w:t>
      </w:r>
      <w:r w:rsidRPr="002716A5">
        <w:rPr>
          <w:rFonts w:ascii="Times New Roman" w:hAnsi="Times New Roman" w:cs="Times New Roman"/>
          <w:sz w:val="28"/>
          <w:szCs w:val="28"/>
        </w:rPr>
        <w:t>До конкурса не допускаются работы, присланные после завершения срока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8FF">
        <w:rPr>
          <w:rFonts w:ascii="Times New Roman" w:hAnsi="Times New Roman" w:cs="Times New Roman"/>
          <w:sz w:val="28"/>
          <w:szCs w:val="28"/>
        </w:rPr>
        <w:t xml:space="preserve">До конкурса не допускаются работы, имеющие менее 75% уникальности текста (согласно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38FF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8FF">
        <w:rPr>
          <w:rFonts w:ascii="Times New Roman" w:hAnsi="Times New Roman" w:cs="Times New Roman"/>
          <w:sz w:val="28"/>
          <w:szCs w:val="28"/>
        </w:rPr>
        <w:t xml:space="preserve"> Антиплагиат</w:t>
      </w:r>
      <w:r>
        <w:rPr>
          <w:rFonts w:ascii="Times New Roman" w:hAnsi="Times New Roman" w:cs="Times New Roman"/>
          <w:sz w:val="28"/>
          <w:szCs w:val="28"/>
        </w:rPr>
        <w:t>) или оформленные без соблюдения требований п. 3 настоящего положения.</w:t>
      </w:r>
    </w:p>
    <w:p w:rsidR="00095B1D" w:rsidRPr="002716A5" w:rsidRDefault="00095B1D" w:rsidP="00E7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B1D" w:rsidRDefault="00C64A08" w:rsidP="0009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1D">
        <w:rPr>
          <w:rFonts w:ascii="Times New Roman" w:hAnsi="Times New Roman" w:cs="Times New Roman"/>
          <w:b/>
          <w:sz w:val="28"/>
          <w:szCs w:val="28"/>
        </w:rPr>
        <w:t>2.</w:t>
      </w:r>
      <w:r w:rsidR="007856C6" w:rsidRPr="00095B1D">
        <w:rPr>
          <w:rFonts w:ascii="Times New Roman" w:hAnsi="Times New Roman" w:cs="Times New Roman"/>
          <w:b/>
          <w:sz w:val="28"/>
          <w:szCs w:val="28"/>
        </w:rPr>
        <w:t>9</w:t>
      </w:r>
      <w:r w:rsidRPr="00095B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95B1D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AC5BB3" w:rsidRPr="00095B1D">
        <w:rPr>
          <w:rFonts w:ascii="Times New Roman" w:hAnsi="Times New Roman" w:cs="Times New Roman"/>
          <w:sz w:val="28"/>
          <w:szCs w:val="28"/>
        </w:rPr>
        <w:t>поданные на К</w:t>
      </w:r>
      <w:r w:rsidRPr="00095B1D">
        <w:rPr>
          <w:rFonts w:ascii="Times New Roman" w:hAnsi="Times New Roman" w:cs="Times New Roman"/>
          <w:sz w:val="28"/>
          <w:szCs w:val="28"/>
        </w:rPr>
        <w:t xml:space="preserve">онкурс, не </w:t>
      </w:r>
      <w:r w:rsidR="00AC5BB3" w:rsidRPr="00095B1D">
        <w:rPr>
          <w:rFonts w:ascii="Times New Roman" w:hAnsi="Times New Roman" w:cs="Times New Roman"/>
          <w:sz w:val="28"/>
          <w:szCs w:val="28"/>
        </w:rPr>
        <w:t xml:space="preserve">рецензируются и не </w:t>
      </w:r>
      <w:r w:rsidRPr="00095B1D">
        <w:rPr>
          <w:rFonts w:ascii="Times New Roman" w:hAnsi="Times New Roman" w:cs="Times New Roman"/>
          <w:sz w:val="28"/>
          <w:szCs w:val="28"/>
        </w:rPr>
        <w:t>возвращаются.</w:t>
      </w:r>
      <w:r w:rsidR="006808A9"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095B1D" w:rsidRPr="000609D6">
        <w:rPr>
          <w:rFonts w:ascii="Times New Roman" w:hAnsi="Times New Roman" w:cs="Times New Roman"/>
          <w:sz w:val="28"/>
          <w:szCs w:val="28"/>
        </w:rPr>
        <w:t xml:space="preserve">Авторские права на материалы </w:t>
      </w:r>
      <w:r w:rsidR="00C9162B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095B1D" w:rsidRPr="000609D6">
        <w:rPr>
          <w:rFonts w:ascii="Times New Roman" w:hAnsi="Times New Roman" w:cs="Times New Roman"/>
          <w:sz w:val="28"/>
          <w:szCs w:val="28"/>
        </w:rPr>
        <w:t xml:space="preserve">сохраняются за </w:t>
      </w:r>
      <w:r w:rsidR="00C9162B">
        <w:rPr>
          <w:rFonts w:ascii="Times New Roman" w:hAnsi="Times New Roman" w:cs="Times New Roman"/>
          <w:sz w:val="28"/>
          <w:szCs w:val="28"/>
        </w:rPr>
        <w:t>е</w:t>
      </w:r>
      <w:r w:rsidR="000E2D3F">
        <w:rPr>
          <w:rFonts w:ascii="Times New Roman" w:hAnsi="Times New Roman" w:cs="Times New Roman"/>
          <w:sz w:val="28"/>
          <w:szCs w:val="28"/>
        </w:rPr>
        <w:t>ё</w:t>
      </w:r>
      <w:r w:rsidR="00C9162B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095B1D" w:rsidRPr="000609D6">
        <w:rPr>
          <w:rFonts w:ascii="Times New Roman" w:hAnsi="Times New Roman" w:cs="Times New Roman"/>
          <w:sz w:val="28"/>
          <w:szCs w:val="28"/>
        </w:rPr>
        <w:t>.</w:t>
      </w:r>
      <w:r w:rsidR="00095B1D" w:rsidRP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095B1D" w:rsidRPr="000609D6">
        <w:rPr>
          <w:rFonts w:ascii="Times New Roman" w:hAnsi="Times New Roman" w:cs="Times New Roman"/>
          <w:sz w:val="28"/>
          <w:szCs w:val="28"/>
        </w:rPr>
        <w:t>Ответственность</w:t>
      </w:r>
      <w:r w:rsidR="00095B1D">
        <w:rPr>
          <w:rFonts w:ascii="Times New Roman" w:hAnsi="Times New Roman" w:cs="Times New Roman"/>
          <w:sz w:val="28"/>
          <w:szCs w:val="28"/>
        </w:rPr>
        <w:t xml:space="preserve"> </w:t>
      </w:r>
      <w:r w:rsidR="00095B1D" w:rsidRPr="000609D6">
        <w:rPr>
          <w:rFonts w:ascii="Times New Roman" w:hAnsi="Times New Roman" w:cs="Times New Roman"/>
          <w:sz w:val="28"/>
          <w:szCs w:val="28"/>
        </w:rPr>
        <w:t xml:space="preserve">за соблюдение авторских прав третьих лиц несут </w:t>
      </w:r>
      <w:r w:rsidR="00095B1D">
        <w:rPr>
          <w:rFonts w:ascii="Times New Roman" w:hAnsi="Times New Roman" w:cs="Times New Roman"/>
          <w:sz w:val="28"/>
          <w:szCs w:val="28"/>
        </w:rPr>
        <w:t>конкурсанты</w:t>
      </w:r>
      <w:r w:rsidR="00095B1D" w:rsidRPr="000609D6"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095B1D">
        <w:rPr>
          <w:rFonts w:ascii="Times New Roman" w:hAnsi="Times New Roman" w:cs="Times New Roman"/>
          <w:sz w:val="28"/>
          <w:szCs w:val="28"/>
        </w:rPr>
        <w:t xml:space="preserve"> ими</w:t>
      </w:r>
      <w:r w:rsidR="00095B1D" w:rsidRPr="000609D6">
        <w:rPr>
          <w:rFonts w:ascii="Times New Roman" w:hAnsi="Times New Roman" w:cs="Times New Roman"/>
          <w:sz w:val="28"/>
          <w:szCs w:val="28"/>
        </w:rPr>
        <w:t xml:space="preserve"> при заполнении заявки на участие.</w:t>
      </w:r>
      <w:r w:rsidR="00095B1D" w:rsidRPr="000609D6">
        <w:rPr>
          <w:rFonts w:ascii="Times New Roman" w:hAnsi="Times New Roman" w:cs="Times New Roman"/>
          <w:sz w:val="28"/>
          <w:szCs w:val="28"/>
        </w:rPr>
        <w:cr/>
      </w:r>
    </w:p>
    <w:p w:rsidR="005C218B" w:rsidRDefault="005C218B" w:rsidP="005C2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63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85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5C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C218B">
        <w:rPr>
          <w:b/>
          <w:color w:val="000000"/>
          <w:sz w:val="28"/>
          <w:szCs w:val="28"/>
        </w:rPr>
        <w:t xml:space="preserve"> </w:t>
      </w:r>
      <w:r w:rsidRPr="005C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экспертной оценки материалов Конкурса формируется экспертный совет. В состав экспертного совета Конкурса приглашаются ученые, научные работники, специалисты, профиль образования и/или деятельности которых соответствует тематике конкурса.</w:t>
      </w:r>
    </w:p>
    <w:p w:rsidR="004C2D1A" w:rsidRPr="005C218B" w:rsidRDefault="004C2D1A" w:rsidP="005C21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8B" w:rsidRPr="005C218B" w:rsidRDefault="005C218B" w:rsidP="005C2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63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85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1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C218B">
        <w:rPr>
          <w:b/>
          <w:color w:val="000000"/>
          <w:sz w:val="28"/>
          <w:szCs w:val="28"/>
        </w:rPr>
        <w:t xml:space="preserve"> </w:t>
      </w:r>
      <w:r w:rsidRPr="005C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функции экспертного совета входит: </w:t>
      </w:r>
    </w:p>
    <w:p w:rsidR="005C218B" w:rsidRPr="005C218B" w:rsidRDefault="005C218B" w:rsidP="005C21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8B">
        <w:rPr>
          <w:rFonts w:ascii="Times New Roman" w:hAnsi="Times New Roman" w:cs="Times New Roman"/>
          <w:sz w:val="28"/>
          <w:szCs w:val="28"/>
        </w:rPr>
        <w:t>согласование критериев и методики оценки конкурсных работ;</w:t>
      </w:r>
    </w:p>
    <w:p w:rsidR="005C218B" w:rsidRPr="005C218B" w:rsidRDefault="005C218B" w:rsidP="005C21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8B">
        <w:rPr>
          <w:rFonts w:ascii="Times New Roman" w:hAnsi="Times New Roman" w:cs="Times New Roman"/>
          <w:sz w:val="28"/>
          <w:szCs w:val="28"/>
        </w:rPr>
        <w:t>экспертная оценка представленных конкурсантами материалов;</w:t>
      </w:r>
    </w:p>
    <w:p w:rsidR="005C218B" w:rsidRPr="005C218B" w:rsidRDefault="005C218B" w:rsidP="005C21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8B">
        <w:rPr>
          <w:rFonts w:ascii="Times New Roman" w:hAnsi="Times New Roman" w:cs="Times New Roman"/>
          <w:sz w:val="28"/>
          <w:szCs w:val="28"/>
        </w:rPr>
        <w:t>определение лауреатов Конкурса;</w:t>
      </w:r>
    </w:p>
    <w:p w:rsidR="005C218B" w:rsidRDefault="005C218B" w:rsidP="008D288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8B">
        <w:rPr>
          <w:rFonts w:ascii="Times New Roman" w:hAnsi="Times New Roman" w:cs="Times New Roman"/>
          <w:sz w:val="28"/>
          <w:szCs w:val="28"/>
        </w:rPr>
        <w:t>предложения и рекомендации к участию конкурсантов во всероссийских мероприятиях.</w:t>
      </w:r>
    </w:p>
    <w:p w:rsidR="008D288D" w:rsidRDefault="00E06E14" w:rsidP="008D28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Основн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ые требования к содержанию и оформлению </w:t>
      </w:r>
    </w:p>
    <w:p w:rsidR="00E06E14" w:rsidRDefault="008D288D" w:rsidP="008D288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авторских </w:t>
      </w:r>
      <w:r w:rsidR="00E06E14">
        <w:rPr>
          <w:b/>
          <w:bCs/>
          <w:color w:val="000000"/>
          <w:sz w:val="28"/>
          <w:szCs w:val="28"/>
        </w:rPr>
        <w:t>методических разработок, представляемых на конкурс</w:t>
      </w:r>
      <w:r>
        <w:rPr>
          <w:b/>
          <w:bCs/>
          <w:color w:val="000000"/>
          <w:sz w:val="28"/>
          <w:szCs w:val="28"/>
        </w:rPr>
        <w:t xml:space="preserve"> (конкурсных работ)</w:t>
      </w:r>
    </w:p>
    <w:p w:rsidR="00B92B4F" w:rsidRPr="00B92B4F" w:rsidRDefault="00B92B4F" w:rsidP="00B9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3E5" w:rsidRDefault="009143E5" w:rsidP="009143E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A522E" w:rsidRPr="009143E5">
        <w:rPr>
          <w:rFonts w:ascii="Times New Roman" w:hAnsi="Times New Roman" w:cs="Times New Roman"/>
          <w:sz w:val="28"/>
          <w:szCs w:val="28"/>
        </w:rPr>
        <w:t xml:space="preserve">Предмет и содержание </w:t>
      </w:r>
      <w:r>
        <w:rPr>
          <w:rFonts w:ascii="Times New Roman" w:hAnsi="Times New Roman" w:cs="Times New Roman"/>
          <w:sz w:val="28"/>
          <w:szCs w:val="28"/>
        </w:rPr>
        <w:t>конкурсной работы.</w:t>
      </w:r>
    </w:p>
    <w:p w:rsidR="00DA522E" w:rsidRPr="009143E5" w:rsidRDefault="00DA522E" w:rsidP="009143E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235" w:rsidRDefault="00027235" w:rsidP="000272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A5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Тематика работы должна</w:t>
      </w:r>
      <w:r w:rsidRPr="00C21399">
        <w:rPr>
          <w:rFonts w:ascii="Times New Roman" w:hAnsi="Times New Roman" w:cs="Times New Roman"/>
          <w:sz w:val="28"/>
          <w:szCs w:val="28"/>
        </w:rPr>
        <w:t xml:space="preserve"> иметь образовательно-воспитательный характер,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социальную адаптацию,</w:t>
      </w:r>
      <w:r w:rsidRPr="00C21399">
        <w:rPr>
          <w:rFonts w:ascii="Times New Roman" w:hAnsi="Times New Roman" w:cs="Times New Roman"/>
          <w:sz w:val="28"/>
          <w:szCs w:val="28"/>
        </w:rPr>
        <w:t xml:space="preserve"> формирование ценностной сферы молодежи в трансформационных условиях в образовательной среде ПОУ, развитие </w:t>
      </w:r>
      <w:r>
        <w:rPr>
          <w:rFonts w:ascii="Times New Roman" w:hAnsi="Times New Roman" w:cs="Times New Roman"/>
          <w:sz w:val="28"/>
          <w:szCs w:val="28"/>
        </w:rPr>
        <w:t>универсальных компетенций</w:t>
      </w:r>
      <w:r w:rsidRPr="00C2139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Представленные на Конкурс материалы </w:t>
      </w:r>
      <w:r w:rsidRPr="00C2139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C21399">
        <w:rPr>
          <w:rFonts w:ascii="Times New Roman" w:hAnsi="Times New Roman" w:cs="Times New Roman"/>
          <w:sz w:val="28"/>
          <w:szCs w:val="28"/>
        </w:rPr>
        <w:t xml:space="preserve"> противоречить общепризнанным научным фактам, этическим нормам и законодательству Российской Федерации.</w:t>
      </w:r>
      <w:r w:rsidRPr="0059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остальном т</w:t>
      </w:r>
      <w:r w:rsidRPr="00C21399">
        <w:rPr>
          <w:rFonts w:ascii="Times New Roman" w:hAnsi="Times New Roman" w:cs="Times New Roman"/>
          <w:sz w:val="28"/>
          <w:szCs w:val="28"/>
        </w:rPr>
        <w:t xml:space="preserve">ематика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конкурсных </w:t>
      </w:r>
      <w:r w:rsidRPr="00C21399">
        <w:rPr>
          <w:rFonts w:ascii="Times New Roman" w:hAnsi="Times New Roman" w:cs="Times New Roman"/>
          <w:sz w:val="28"/>
          <w:szCs w:val="28"/>
        </w:rPr>
        <w:t>материалов не ограничивается.</w:t>
      </w:r>
    </w:p>
    <w:p w:rsidR="00027235" w:rsidRDefault="00027235" w:rsidP="00DA522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4204" w:rsidRDefault="009143E5" w:rsidP="000272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A522E" w:rsidRPr="00DA522E">
        <w:rPr>
          <w:rFonts w:ascii="Times New Roman" w:hAnsi="Times New Roman" w:cs="Times New Roman"/>
          <w:sz w:val="28"/>
          <w:szCs w:val="28"/>
        </w:rPr>
        <w:t>.</w:t>
      </w:r>
      <w:r w:rsidR="00027235">
        <w:rPr>
          <w:rFonts w:ascii="Times New Roman" w:hAnsi="Times New Roman" w:cs="Times New Roman"/>
          <w:sz w:val="28"/>
          <w:szCs w:val="28"/>
        </w:rPr>
        <w:t>2</w:t>
      </w:r>
      <w:r w:rsidR="00DA522E" w:rsidRPr="00DA522E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BD0DDA">
        <w:rPr>
          <w:rFonts w:ascii="Times New Roman" w:hAnsi="Times New Roman" w:cs="Times New Roman"/>
          <w:sz w:val="28"/>
          <w:szCs w:val="28"/>
        </w:rPr>
        <w:t>К</w:t>
      </w:r>
      <w:r w:rsidR="00DA522E" w:rsidRPr="00DA522E">
        <w:rPr>
          <w:rFonts w:ascii="Times New Roman" w:hAnsi="Times New Roman" w:cs="Times New Roman"/>
          <w:sz w:val="28"/>
          <w:szCs w:val="28"/>
        </w:rPr>
        <w:t>онкурса я</w:t>
      </w:r>
      <w:r w:rsidR="000609D6">
        <w:rPr>
          <w:rFonts w:ascii="Times New Roman" w:hAnsi="Times New Roman" w:cs="Times New Roman"/>
          <w:sz w:val="28"/>
          <w:szCs w:val="28"/>
        </w:rPr>
        <w:t>вля</w:t>
      </w:r>
      <w:r w:rsidR="00024498">
        <w:rPr>
          <w:rFonts w:ascii="Times New Roman" w:hAnsi="Times New Roman" w:cs="Times New Roman"/>
          <w:sz w:val="28"/>
          <w:szCs w:val="28"/>
        </w:rPr>
        <w:t>е</w:t>
      </w:r>
      <w:r w:rsidR="000609D6">
        <w:rPr>
          <w:rFonts w:ascii="Times New Roman" w:hAnsi="Times New Roman" w:cs="Times New Roman"/>
          <w:sz w:val="28"/>
          <w:szCs w:val="28"/>
        </w:rPr>
        <w:t xml:space="preserve">тся </w:t>
      </w:r>
      <w:r w:rsidR="0059285D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F63E5C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3E4204">
        <w:rPr>
          <w:rFonts w:ascii="Times New Roman" w:hAnsi="Times New Roman" w:cs="Times New Roman"/>
          <w:sz w:val="28"/>
          <w:szCs w:val="28"/>
        </w:rPr>
        <w:t>,</w:t>
      </w:r>
      <w:r w:rsidR="00F63E5C">
        <w:rPr>
          <w:rFonts w:ascii="Times New Roman" w:hAnsi="Times New Roman" w:cs="Times New Roman"/>
          <w:sz w:val="28"/>
          <w:szCs w:val="28"/>
        </w:rPr>
        <w:t xml:space="preserve"> </w:t>
      </w:r>
      <w:r w:rsidR="0059285D">
        <w:rPr>
          <w:rFonts w:ascii="Times New Roman" w:hAnsi="Times New Roman" w:cs="Times New Roman"/>
          <w:sz w:val="28"/>
          <w:szCs w:val="28"/>
        </w:rPr>
        <w:t xml:space="preserve">представляющая собой </w:t>
      </w:r>
      <w:r w:rsidR="009138A8">
        <w:rPr>
          <w:rFonts w:ascii="Times New Roman" w:hAnsi="Times New Roman" w:cs="Times New Roman"/>
          <w:sz w:val="28"/>
          <w:szCs w:val="28"/>
        </w:rPr>
        <w:t>проект</w:t>
      </w:r>
      <w:r w:rsidR="0059285D">
        <w:rPr>
          <w:rFonts w:ascii="Times New Roman" w:hAnsi="Times New Roman" w:cs="Times New Roman"/>
          <w:sz w:val="28"/>
          <w:szCs w:val="28"/>
        </w:rPr>
        <w:t xml:space="preserve"> и отчет о проведении</w:t>
      </w:r>
      <w:r w:rsidR="009138A8">
        <w:rPr>
          <w:rFonts w:ascii="Times New Roman" w:hAnsi="Times New Roman" w:cs="Times New Roman"/>
          <w:sz w:val="28"/>
          <w:szCs w:val="28"/>
        </w:rPr>
        <w:t xml:space="preserve"> </w:t>
      </w:r>
      <w:r w:rsidR="0059285D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9138A8">
        <w:rPr>
          <w:rFonts w:ascii="Times New Roman" w:hAnsi="Times New Roman" w:cs="Times New Roman"/>
          <w:sz w:val="28"/>
          <w:szCs w:val="28"/>
        </w:rPr>
        <w:t>мероприятия</w:t>
      </w:r>
      <w:r w:rsidR="000609D6">
        <w:rPr>
          <w:rFonts w:ascii="Times New Roman" w:hAnsi="Times New Roman" w:cs="Times New Roman"/>
          <w:sz w:val="28"/>
          <w:szCs w:val="28"/>
        </w:rPr>
        <w:t>,</w:t>
      </w:r>
      <w:r w:rsidR="0059285D">
        <w:rPr>
          <w:rFonts w:ascii="Times New Roman" w:hAnsi="Times New Roman" w:cs="Times New Roman"/>
          <w:sz w:val="28"/>
          <w:szCs w:val="28"/>
        </w:rPr>
        <w:t xml:space="preserve"> образовательного события и т.п. (реализованного как во внеучебном пространстве, так и на</w:t>
      </w:r>
      <w:r w:rsidR="003E4204">
        <w:rPr>
          <w:rFonts w:ascii="Times New Roman" w:hAnsi="Times New Roman" w:cs="Times New Roman"/>
          <w:sz w:val="28"/>
          <w:szCs w:val="28"/>
        </w:rPr>
        <w:t xml:space="preserve"> </w:t>
      </w:r>
      <w:r w:rsidR="00041075">
        <w:rPr>
          <w:rFonts w:ascii="Times New Roman" w:hAnsi="Times New Roman" w:cs="Times New Roman"/>
          <w:sz w:val="28"/>
          <w:szCs w:val="28"/>
        </w:rPr>
        <w:t>заняти</w:t>
      </w:r>
      <w:r w:rsidR="0059285D">
        <w:rPr>
          <w:rFonts w:ascii="Times New Roman" w:hAnsi="Times New Roman" w:cs="Times New Roman"/>
          <w:sz w:val="28"/>
          <w:szCs w:val="28"/>
        </w:rPr>
        <w:t>ях</w:t>
      </w:r>
      <w:r w:rsidR="00041075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59285D">
        <w:rPr>
          <w:rFonts w:ascii="Times New Roman" w:hAnsi="Times New Roman" w:cs="Times New Roman"/>
          <w:sz w:val="28"/>
          <w:szCs w:val="28"/>
        </w:rPr>
        <w:t>ов</w:t>
      </w:r>
      <w:r w:rsidR="00041075">
        <w:rPr>
          <w:rFonts w:ascii="Times New Roman" w:hAnsi="Times New Roman" w:cs="Times New Roman"/>
          <w:sz w:val="28"/>
          <w:szCs w:val="28"/>
        </w:rPr>
        <w:t>/</w:t>
      </w:r>
      <w:r w:rsidR="003E4204">
        <w:rPr>
          <w:rFonts w:ascii="Times New Roman" w:hAnsi="Times New Roman" w:cs="Times New Roman"/>
          <w:sz w:val="28"/>
          <w:szCs w:val="28"/>
        </w:rPr>
        <w:t>секци</w:t>
      </w:r>
      <w:r w:rsidR="0059285D">
        <w:rPr>
          <w:rFonts w:ascii="Times New Roman" w:hAnsi="Times New Roman" w:cs="Times New Roman"/>
          <w:sz w:val="28"/>
          <w:szCs w:val="28"/>
        </w:rPr>
        <w:t>й</w:t>
      </w:r>
      <w:r w:rsidR="003E4204" w:rsidRPr="000609D6">
        <w:t xml:space="preserve"> </w:t>
      </w:r>
      <w:r w:rsidR="003E4204" w:rsidRPr="003E4204">
        <w:rPr>
          <w:rFonts w:ascii="Times New Roman" w:hAnsi="Times New Roman" w:cs="Times New Roman"/>
          <w:sz w:val="28"/>
          <w:szCs w:val="28"/>
        </w:rPr>
        <w:t>и т.д.</w:t>
      </w:r>
      <w:r w:rsidR="0059285D">
        <w:rPr>
          <w:rFonts w:ascii="Times New Roman" w:hAnsi="Times New Roman" w:cs="Times New Roman"/>
          <w:sz w:val="28"/>
          <w:szCs w:val="28"/>
        </w:rPr>
        <w:t>),</w:t>
      </w:r>
      <w:r w:rsidR="003E4204"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раскрывающ</w:t>
      </w:r>
      <w:r w:rsidR="00027235">
        <w:rPr>
          <w:rFonts w:ascii="Times New Roman" w:hAnsi="Times New Roman" w:cs="Times New Roman"/>
          <w:sz w:val="28"/>
          <w:szCs w:val="28"/>
        </w:rPr>
        <w:t>ая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формы, средства, методы обучения</w:t>
      </w:r>
      <w:r w:rsidR="000609D6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, элементы современных педагогических технологий или сами технологии обучения и воспитания. </w:t>
      </w:r>
    </w:p>
    <w:p w:rsidR="00F248C2" w:rsidRDefault="00F248C2" w:rsidP="00DA522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2C0A" w:rsidRDefault="00702C0A" w:rsidP="00F24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Глоссарий Конкурса</w:t>
      </w:r>
    </w:p>
    <w:p w:rsidR="00702C0A" w:rsidRDefault="00702C0A" w:rsidP="00F248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F78" w:rsidRDefault="00702C0A" w:rsidP="00F96F78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Воспитательные м</w:t>
      </w:r>
      <w:r w:rsidR="00F248C2" w:rsidRPr="00F248C2">
        <w:rPr>
          <w:rFonts w:ascii="Times New Roman" w:hAnsi="Times New Roman" w:cs="Times New Roman"/>
          <w:sz w:val="28"/>
          <w:szCs w:val="28"/>
        </w:rPr>
        <w:t xml:space="preserve">ероприятия – это события, занятия, </w:t>
      </w:r>
      <w:r w:rsidR="00F248C2">
        <w:rPr>
          <w:rFonts w:ascii="Times New Roman" w:hAnsi="Times New Roman" w:cs="Times New Roman"/>
          <w:sz w:val="28"/>
          <w:szCs w:val="28"/>
        </w:rPr>
        <w:t xml:space="preserve">специально спроектированные </w:t>
      </w:r>
      <w:r w:rsidR="00F248C2" w:rsidRPr="00F248C2">
        <w:rPr>
          <w:rFonts w:ascii="Times New Roman" w:hAnsi="Times New Roman" w:cs="Times New Roman"/>
          <w:sz w:val="28"/>
          <w:szCs w:val="28"/>
        </w:rPr>
        <w:t>ситуаци</w:t>
      </w:r>
      <w:r w:rsidR="00F248C2">
        <w:rPr>
          <w:rFonts w:ascii="Times New Roman" w:hAnsi="Times New Roman" w:cs="Times New Roman"/>
          <w:sz w:val="28"/>
          <w:szCs w:val="28"/>
        </w:rPr>
        <w:t xml:space="preserve">и </w:t>
      </w:r>
      <w:r w:rsidR="00F248C2" w:rsidRPr="00F248C2">
        <w:rPr>
          <w:rFonts w:ascii="Times New Roman" w:hAnsi="Times New Roman" w:cs="Times New Roman"/>
          <w:sz w:val="28"/>
          <w:szCs w:val="28"/>
        </w:rPr>
        <w:t>в коллективе, организуемые педагогами для воспитанников с целью непосредственного воспитательного воздействия на них.</w:t>
      </w:r>
      <w:r w:rsidR="00F96F78" w:rsidRPr="00F96F78">
        <w:t xml:space="preserve"> </w:t>
      </w:r>
    </w:p>
    <w:p w:rsidR="00F248C2" w:rsidRPr="00F248C2" w:rsidRDefault="00F96F78" w:rsidP="00D04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78">
        <w:rPr>
          <w:rFonts w:ascii="Times New Roman" w:hAnsi="Times New Roman" w:cs="Times New Roman"/>
          <w:sz w:val="28"/>
          <w:szCs w:val="28"/>
        </w:rPr>
        <w:t xml:space="preserve">Образовательное событие – это особая форма организации совместной деятельности </w:t>
      </w:r>
      <w:r w:rsidR="00D04C9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78">
        <w:rPr>
          <w:rFonts w:ascii="Times New Roman" w:hAnsi="Times New Roman" w:cs="Times New Roman"/>
          <w:sz w:val="28"/>
          <w:szCs w:val="28"/>
        </w:rPr>
        <w:t>и взрослых, которая отличается от привычных способов организации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78">
        <w:rPr>
          <w:rFonts w:ascii="Times New Roman" w:hAnsi="Times New Roman" w:cs="Times New Roman"/>
          <w:sz w:val="28"/>
          <w:szCs w:val="28"/>
        </w:rPr>
        <w:t>конкретном образовательном учреждении</w:t>
      </w:r>
      <w:r w:rsidR="00D04C9A">
        <w:rPr>
          <w:rFonts w:ascii="Times New Roman" w:hAnsi="Times New Roman" w:cs="Times New Roman"/>
          <w:sz w:val="28"/>
          <w:szCs w:val="28"/>
        </w:rPr>
        <w:t xml:space="preserve"> (</w:t>
      </w:r>
      <w:r w:rsidR="00D04C9A" w:rsidRPr="00D04C9A">
        <w:rPr>
          <w:rFonts w:ascii="Times New Roman" w:hAnsi="Times New Roman" w:cs="Times New Roman"/>
          <w:sz w:val="28"/>
          <w:szCs w:val="28"/>
        </w:rPr>
        <w:t>событием называется происшествие, важное явление, происшедшее в общественной или личной</w:t>
      </w:r>
      <w:r w:rsidR="00D04C9A">
        <w:rPr>
          <w:rFonts w:ascii="Times New Roman" w:hAnsi="Times New Roman" w:cs="Times New Roman"/>
          <w:sz w:val="28"/>
          <w:szCs w:val="28"/>
        </w:rPr>
        <w:t xml:space="preserve"> </w:t>
      </w:r>
      <w:r w:rsidR="00D04C9A" w:rsidRPr="00D04C9A">
        <w:rPr>
          <w:rFonts w:ascii="Times New Roman" w:hAnsi="Times New Roman" w:cs="Times New Roman"/>
          <w:sz w:val="28"/>
          <w:szCs w:val="28"/>
        </w:rPr>
        <w:t>жизни</w:t>
      </w:r>
      <w:r w:rsidR="00D04C9A">
        <w:rPr>
          <w:rFonts w:ascii="Times New Roman" w:hAnsi="Times New Roman" w:cs="Times New Roman"/>
          <w:sz w:val="28"/>
          <w:szCs w:val="28"/>
        </w:rPr>
        <w:t>)</w:t>
      </w:r>
      <w:r w:rsidRPr="00F96F78">
        <w:rPr>
          <w:rFonts w:ascii="Times New Roman" w:hAnsi="Times New Roman" w:cs="Times New Roman"/>
          <w:sz w:val="28"/>
          <w:szCs w:val="28"/>
        </w:rPr>
        <w:t>. О</w:t>
      </w:r>
      <w:r w:rsidR="003E142E">
        <w:rPr>
          <w:rFonts w:ascii="Times New Roman" w:hAnsi="Times New Roman" w:cs="Times New Roman"/>
          <w:sz w:val="28"/>
          <w:szCs w:val="28"/>
        </w:rPr>
        <w:t>но</w:t>
      </w:r>
      <w:r w:rsidRPr="00F96F78">
        <w:rPr>
          <w:rFonts w:ascii="Times New Roman" w:hAnsi="Times New Roman" w:cs="Times New Roman"/>
          <w:sz w:val="28"/>
          <w:szCs w:val="28"/>
        </w:rPr>
        <w:t xml:space="preserve"> имеет культурный прототип, несводимо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78">
        <w:rPr>
          <w:rFonts w:ascii="Times New Roman" w:hAnsi="Times New Roman" w:cs="Times New Roman"/>
          <w:sz w:val="28"/>
          <w:szCs w:val="28"/>
        </w:rPr>
        <w:t>одному виду деятельности, предполагает коммуникацию как процесс обмена и порождения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78">
        <w:rPr>
          <w:rFonts w:ascii="Times New Roman" w:hAnsi="Times New Roman" w:cs="Times New Roman"/>
          <w:sz w:val="28"/>
          <w:szCs w:val="28"/>
        </w:rPr>
        <w:t>смыслов, является органичной важной частью общей жизни.</w:t>
      </w:r>
    </w:p>
    <w:p w:rsidR="00113360" w:rsidRDefault="00F248C2" w:rsidP="0011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</w:t>
      </w:r>
      <w:r w:rsidRPr="00F248C2">
        <w:rPr>
          <w:rFonts w:ascii="Times New Roman" w:hAnsi="Times New Roman" w:cs="Times New Roman"/>
          <w:sz w:val="28"/>
          <w:szCs w:val="28"/>
        </w:rPr>
        <w:t>оспитательно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48C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48C2">
        <w:rPr>
          <w:rFonts w:ascii="Times New Roman" w:hAnsi="Times New Roman" w:cs="Times New Roman"/>
          <w:sz w:val="28"/>
          <w:szCs w:val="28"/>
        </w:rPr>
        <w:t xml:space="preserve"> является процессом, предполагающим в своем развитии несколько взаимодействующих между собой стадий: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248C2">
        <w:rPr>
          <w:rFonts w:ascii="Times New Roman" w:hAnsi="Times New Roman" w:cs="Times New Roman"/>
          <w:sz w:val="28"/>
          <w:szCs w:val="28"/>
        </w:rPr>
        <w:t xml:space="preserve">пределение актуальности темы мероприятия, понимание </w:t>
      </w:r>
      <w:r>
        <w:rPr>
          <w:rFonts w:ascii="Times New Roman" w:hAnsi="Times New Roman" w:cs="Times New Roman"/>
          <w:sz w:val="28"/>
          <w:szCs w:val="28"/>
        </w:rPr>
        <w:t>замысла; о</w:t>
      </w:r>
      <w:r w:rsidRPr="00F248C2">
        <w:rPr>
          <w:rFonts w:ascii="Times New Roman" w:hAnsi="Times New Roman" w:cs="Times New Roman"/>
          <w:sz w:val="28"/>
          <w:szCs w:val="28"/>
        </w:rPr>
        <w:t>пределение концепции включая цель, задачи</w:t>
      </w:r>
      <w:r>
        <w:rPr>
          <w:rFonts w:ascii="Times New Roman" w:hAnsi="Times New Roman" w:cs="Times New Roman"/>
          <w:sz w:val="28"/>
          <w:szCs w:val="28"/>
        </w:rPr>
        <w:t>, выбор методик и технологий; п</w:t>
      </w:r>
      <w:r w:rsidRPr="00F248C2">
        <w:rPr>
          <w:rFonts w:ascii="Times New Roman" w:hAnsi="Times New Roman" w:cs="Times New Roman"/>
          <w:sz w:val="28"/>
          <w:szCs w:val="28"/>
        </w:rPr>
        <w:t>ланирование этапов мероприятия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248C2">
        <w:rPr>
          <w:rFonts w:ascii="Times New Roman" w:hAnsi="Times New Roman" w:cs="Times New Roman"/>
          <w:sz w:val="28"/>
          <w:szCs w:val="28"/>
        </w:rPr>
        <w:t>рганизация подготовки непосредственного воспитательного воздействия на обучающихся</w:t>
      </w:r>
      <w:r>
        <w:rPr>
          <w:rFonts w:ascii="Times New Roman" w:hAnsi="Times New Roman" w:cs="Times New Roman"/>
          <w:sz w:val="28"/>
          <w:szCs w:val="28"/>
        </w:rPr>
        <w:t>; оценка р</w:t>
      </w:r>
      <w:r w:rsidRPr="00F248C2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F248C2">
        <w:rPr>
          <w:rFonts w:ascii="Times New Roman" w:hAnsi="Times New Roman" w:cs="Times New Roman"/>
          <w:sz w:val="28"/>
          <w:szCs w:val="28"/>
        </w:rPr>
        <w:t xml:space="preserve"> анализ состоятельности </w:t>
      </w:r>
      <w:r>
        <w:rPr>
          <w:rFonts w:ascii="Times New Roman" w:hAnsi="Times New Roman" w:cs="Times New Roman"/>
          <w:sz w:val="28"/>
          <w:szCs w:val="28"/>
        </w:rPr>
        <w:t>проведенного</w:t>
      </w:r>
      <w:r w:rsidRPr="00F248C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60" w:rsidRPr="00F248C2" w:rsidRDefault="00767A84" w:rsidP="0011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процесса методической разработки</w:t>
      </w:r>
      <w:r w:rsidR="003F28FF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113360">
        <w:rPr>
          <w:rFonts w:ascii="Times New Roman" w:hAnsi="Times New Roman" w:cs="Times New Roman"/>
          <w:sz w:val="28"/>
          <w:szCs w:val="28"/>
        </w:rPr>
        <w:t xml:space="preserve"> в виде текста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разработка»</w:t>
      </w:r>
      <w:r w:rsidR="00113360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="00113360" w:rsidRPr="00702C0A">
        <w:rPr>
          <w:rFonts w:ascii="Times New Roman" w:hAnsi="Times New Roman" w:cs="Times New Roman"/>
          <w:sz w:val="28"/>
          <w:szCs w:val="28"/>
        </w:rPr>
        <w:t xml:space="preserve">совокупность учебных и методических материалов, определяющих содержание, порядок и методы проведения </w:t>
      </w:r>
      <w:r w:rsidR="00F96F78">
        <w:rPr>
          <w:rFonts w:ascii="Times New Roman" w:hAnsi="Times New Roman" w:cs="Times New Roman"/>
          <w:sz w:val="28"/>
          <w:szCs w:val="28"/>
        </w:rPr>
        <w:t xml:space="preserve">применительно к конкретному </w:t>
      </w:r>
      <w:r w:rsidR="00113360">
        <w:rPr>
          <w:rFonts w:ascii="Times New Roman" w:hAnsi="Times New Roman" w:cs="Times New Roman"/>
          <w:sz w:val="28"/>
          <w:szCs w:val="28"/>
        </w:rPr>
        <w:t>мероприяти</w:t>
      </w:r>
      <w:r w:rsidR="00F96F78">
        <w:rPr>
          <w:rFonts w:ascii="Times New Roman" w:hAnsi="Times New Roman" w:cs="Times New Roman"/>
          <w:sz w:val="28"/>
          <w:szCs w:val="28"/>
        </w:rPr>
        <w:t>ю</w:t>
      </w:r>
      <w:r w:rsidR="00113360">
        <w:rPr>
          <w:rFonts w:ascii="Times New Roman" w:hAnsi="Times New Roman" w:cs="Times New Roman"/>
          <w:sz w:val="28"/>
          <w:szCs w:val="28"/>
        </w:rPr>
        <w:t xml:space="preserve">, </w:t>
      </w:r>
      <w:r w:rsidR="00113360" w:rsidRPr="00702C0A">
        <w:rPr>
          <w:rFonts w:ascii="Times New Roman" w:hAnsi="Times New Roman" w:cs="Times New Roman"/>
          <w:sz w:val="28"/>
          <w:szCs w:val="28"/>
        </w:rPr>
        <w:t>заняти</w:t>
      </w:r>
      <w:r w:rsidR="00F96F78">
        <w:rPr>
          <w:rFonts w:ascii="Times New Roman" w:hAnsi="Times New Roman" w:cs="Times New Roman"/>
          <w:sz w:val="28"/>
          <w:szCs w:val="28"/>
        </w:rPr>
        <w:t>ю</w:t>
      </w:r>
      <w:r w:rsidR="00113360">
        <w:rPr>
          <w:rFonts w:ascii="Times New Roman" w:hAnsi="Times New Roman" w:cs="Times New Roman"/>
          <w:sz w:val="28"/>
          <w:szCs w:val="28"/>
        </w:rPr>
        <w:t xml:space="preserve"> и пр.</w:t>
      </w:r>
      <w:r w:rsidR="00113360" w:rsidRPr="00702C0A">
        <w:rPr>
          <w:rFonts w:ascii="Times New Roman" w:hAnsi="Times New Roman" w:cs="Times New Roman"/>
          <w:sz w:val="28"/>
          <w:szCs w:val="28"/>
        </w:rPr>
        <w:t xml:space="preserve"> по теме или отдельным учебн</w:t>
      </w:r>
      <w:r w:rsidR="00113360">
        <w:rPr>
          <w:rFonts w:ascii="Times New Roman" w:hAnsi="Times New Roman" w:cs="Times New Roman"/>
          <w:sz w:val="28"/>
          <w:szCs w:val="28"/>
        </w:rPr>
        <w:t>о-воспитательным</w:t>
      </w:r>
      <w:r w:rsidR="00113360" w:rsidRPr="00702C0A">
        <w:rPr>
          <w:rFonts w:ascii="Times New Roman" w:hAnsi="Times New Roman" w:cs="Times New Roman"/>
          <w:sz w:val="28"/>
          <w:szCs w:val="28"/>
        </w:rPr>
        <w:t xml:space="preserve"> вопросам. Разрабатывается с учетом категории обучаемых, уровня их подготовки, опыта </w:t>
      </w:r>
      <w:r w:rsidR="00113360">
        <w:rPr>
          <w:rFonts w:ascii="Times New Roman" w:hAnsi="Times New Roman" w:cs="Times New Roman"/>
          <w:sz w:val="28"/>
          <w:szCs w:val="28"/>
        </w:rPr>
        <w:t>педагогов</w:t>
      </w:r>
      <w:r w:rsidR="00113360" w:rsidRPr="00702C0A">
        <w:rPr>
          <w:rFonts w:ascii="Times New Roman" w:hAnsi="Times New Roman" w:cs="Times New Roman"/>
          <w:sz w:val="28"/>
          <w:szCs w:val="28"/>
        </w:rPr>
        <w:t xml:space="preserve">, возможностей учебно-материальной базы. </w:t>
      </w:r>
    </w:p>
    <w:p w:rsidR="00012D37" w:rsidRDefault="00430342" w:rsidP="00702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CD146A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оформляется в виде текста в соответствии с требованиями к оформлению, изложенными в данном пункте.</w:t>
      </w:r>
    </w:p>
    <w:p w:rsidR="00F248C2" w:rsidRDefault="00F248C2" w:rsidP="00293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может содержать протокол проведения и портфолио мероприятия (фото-, </w:t>
      </w:r>
      <w:r w:rsidR="0038003D">
        <w:rPr>
          <w:rFonts w:ascii="Times New Roman" w:hAnsi="Times New Roman" w:cs="Times New Roman"/>
          <w:sz w:val="28"/>
          <w:szCs w:val="28"/>
        </w:rPr>
        <w:t>видеоматериалы</w:t>
      </w:r>
      <w:r>
        <w:rPr>
          <w:rFonts w:ascii="Times New Roman" w:hAnsi="Times New Roman" w:cs="Times New Roman"/>
          <w:sz w:val="28"/>
          <w:szCs w:val="28"/>
        </w:rPr>
        <w:t xml:space="preserve">, отзывы и интервью участников мероприятия, результаты диагностик,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автора)</w:t>
      </w:r>
      <w:r w:rsidR="00F46D88">
        <w:rPr>
          <w:rFonts w:ascii="Times New Roman" w:hAnsi="Times New Roman" w:cs="Times New Roman"/>
          <w:sz w:val="28"/>
          <w:szCs w:val="28"/>
        </w:rPr>
        <w:t>.</w:t>
      </w:r>
    </w:p>
    <w:p w:rsidR="00F248C2" w:rsidRDefault="00F248C2" w:rsidP="00DA522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42A" w:rsidRDefault="00ED342A" w:rsidP="00ED3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0609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550B">
        <w:rPr>
          <w:rFonts w:ascii="Times New Roman" w:hAnsi="Times New Roman" w:cs="Times New Roman"/>
          <w:sz w:val="28"/>
          <w:szCs w:val="28"/>
        </w:rPr>
        <w:t xml:space="preserve">Рекомендации к оформлению </w:t>
      </w:r>
      <w:r w:rsidR="001A550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A550B">
        <w:rPr>
          <w:rFonts w:ascii="Times New Roman" w:hAnsi="Times New Roman" w:cs="Times New Roman"/>
          <w:sz w:val="28"/>
          <w:szCs w:val="28"/>
        </w:rPr>
        <w:t>работы</w:t>
      </w:r>
    </w:p>
    <w:p w:rsidR="000D33A1" w:rsidRPr="001A550B" w:rsidRDefault="000D33A1" w:rsidP="00ED3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42A" w:rsidRPr="000609D6" w:rsidRDefault="00ED342A" w:rsidP="00ED3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609D6">
        <w:rPr>
          <w:rFonts w:ascii="Times New Roman" w:hAnsi="Times New Roman" w:cs="Times New Roman"/>
          <w:sz w:val="28"/>
          <w:szCs w:val="28"/>
        </w:rPr>
        <w:t>1. На титульном листе необходимо указать ФИО, должность, место работы участника</w:t>
      </w:r>
      <w:r>
        <w:rPr>
          <w:rFonts w:ascii="Times New Roman" w:hAnsi="Times New Roman" w:cs="Times New Roman"/>
          <w:sz w:val="28"/>
          <w:szCs w:val="28"/>
        </w:rPr>
        <w:t>, а также название и краткую (не более одного абзаца) аннотацию конкурсной работы.</w:t>
      </w:r>
    </w:p>
    <w:p w:rsidR="00ED342A" w:rsidRPr="000609D6" w:rsidRDefault="00ED342A" w:rsidP="00ED34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609D6">
        <w:rPr>
          <w:rFonts w:ascii="Times New Roman" w:hAnsi="Times New Roman" w:cs="Times New Roman"/>
          <w:sz w:val="28"/>
          <w:szCs w:val="28"/>
        </w:rPr>
        <w:t xml:space="preserve">2. 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текста конкурсной </w:t>
      </w:r>
      <w:r w:rsidRPr="000609D6">
        <w:rPr>
          <w:rFonts w:ascii="Times New Roman" w:hAnsi="Times New Roman" w:cs="Times New Roman"/>
          <w:sz w:val="28"/>
          <w:szCs w:val="28"/>
        </w:rPr>
        <w:t>работы рекомендуем использовать следующие разделы:</w:t>
      </w:r>
    </w:p>
    <w:p w:rsidR="00ED342A" w:rsidRPr="00D7726F" w:rsidRDefault="00ED342A" w:rsidP="00ED342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26F">
        <w:rPr>
          <w:rFonts w:ascii="Times New Roman" w:hAnsi="Times New Roman" w:cs="Times New Roman"/>
          <w:sz w:val="28"/>
          <w:szCs w:val="28"/>
        </w:rPr>
        <w:t xml:space="preserve">Тема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726F">
        <w:rPr>
          <w:rFonts w:ascii="Times New Roman" w:hAnsi="Times New Roman" w:cs="Times New Roman"/>
          <w:sz w:val="28"/>
          <w:szCs w:val="28"/>
        </w:rPr>
        <w:t>ип мероприятия.</w:t>
      </w:r>
    </w:p>
    <w:p w:rsidR="00ED342A" w:rsidRDefault="00ED342A" w:rsidP="00ED342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 (аналитическая ситуация).</w:t>
      </w:r>
    </w:p>
    <w:p w:rsidR="00ED342A" w:rsidRDefault="00ED342A" w:rsidP="00ED342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задачи.</w:t>
      </w:r>
    </w:p>
    <w:p w:rsidR="00ED342A" w:rsidRDefault="00ED342A" w:rsidP="00ED342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частей проекта мероприятия (какие компетенции развивают, какими методами, предполагаемый результат и т.д.).</w:t>
      </w:r>
    </w:p>
    <w:p w:rsidR="00ED342A" w:rsidRPr="000609D6" w:rsidRDefault="00ED342A" w:rsidP="00ED342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реализации мероприятия.</w:t>
      </w:r>
    </w:p>
    <w:p w:rsidR="00ED342A" w:rsidRDefault="00ED342A" w:rsidP="00ED3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D6">
        <w:rPr>
          <w:rFonts w:ascii="Times New Roman" w:hAnsi="Times New Roman" w:cs="Times New Roman"/>
          <w:sz w:val="28"/>
          <w:szCs w:val="28"/>
        </w:rPr>
        <w:t>Форма проведения, участники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42A" w:rsidRPr="000609D6" w:rsidRDefault="00ED342A" w:rsidP="00ED34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0609D6">
        <w:rPr>
          <w:rFonts w:ascii="Times New Roman" w:hAnsi="Times New Roman" w:cs="Times New Roman"/>
          <w:sz w:val="28"/>
          <w:szCs w:val="28"/>
        </w:rPr>
        <w:t xml:space="preserve"> используемо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09D6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09D6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ED342A" w:rsidRPr="00B60167" w:rsidRDefault="00ED342A" w:rsidP="00ED34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B60167">
        <w:rPr>
          <w:rFonts w:ascii="Times New Roman" w:hAnsi="Times New Roman" w:cs="Times New Roman"/>
          <w:sz w:val="28"/>
          <w:szCs w:val="28"/>
        </w:rPr>
        <w:t>Отчетные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мероприятия прилагаются к основному тексту конкурсной работы в приложении, объем и структура которого определяется самим конкурсантом</w:t>
      </w:r>
      <w:r w:rsidRPr="00B60167">
        <w:rPr>
          <w:rFonts w:ascii="Times New Roman" w:hAnsi="Times New Roman" w:cs="Times New Roman"/>
          <w:sz w:val="28"/>
          <w:szCs w:val="28"/>
        </w:rPr>
        <w:t>.</w:t>
      </w:r>
    </w:p>
    <w:p w:rsidR="0059285D" w:rsidRDefault="0059285D" w:rsidP="0059285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1D5B" w:rsidRDefault="00B72756" w:rsidP="00B727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34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342A" w:rsidRPr="00ED342A">
        <w:rPr>
          <w:rFonts w:ascii="Times New Roman" w:hAnsi="Times New Roman" w:cs="Times New Roman"/>
          <w:sz w:val="28"/>
          <w:szCs w:val="28"/>
        </w:rPr>
        <w:t>Технические т</w:t>
      </w:r>
      <w:r w:rsidR="00B11D5B" w:rsidRPr="00B72756">
        <w:rPr>
          <w:rFonts w:ascii="Times New Roman" w:hAnsi="Times New Roman" w:cs="Times New Roman"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sz w:val="28"/>
          <w:szCs w:val="28"/>
        </w:rPr>
        <w:t>конкурсной работе</w:t>
      </w:r>
    </w:p>
    <w:p w:rsidR="00B72756" w:rsidRPr="00B72756" w:rsidRDefault="00B72756" w:rsidP="00B727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09D6" w:rsidRPr="000609D6" w:rsidRDefault="00B7275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0609D6">
        <w:rPr>
          <w:rFonts w:ascii="Times New Roman" w:hAnsi="Times New Roman" w:cs="Times New Roman"/>
          <w:sz w:val="28"/>
          <w:szCs w:val="28"/>
        </w:rPr>
        <w:t xml:space="preserve">.1. </w:t>
      </w:r>
      <w:r w:rsidR="000609D6" w:rsidRPr="000609D6">
        <w:rPr>
          <w:rFonts w:ascii="Times New Roman" w:hAnsi="Times New Roman" w:cs="Times New Roman"/>
          <w:sz w:val="28"/>
          <w:szCs w:val="28"/>
        </w:rPr>
        <w:t>Объем загружаемой работы не должен превышать 10 Мб. Если, по объективной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причине, объем файлов превышает допустимый размер, участник имеет право разместить в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графе «ОПИСАНИЕ РАБОТЫ» ссылку на файлообменник для скачивания необходимых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файлов.</w:t>
      </w:r>
    </w:p>
    <w:p w:rsidR="000609D6" w:rsidRPr="000609D6" w:rsidRDefault="00B7275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0609D6">
        <w:rPr>
          <w:rFonts w:ascii="Times New Roman" w:hAnsi="Times New Roman" w:cs="Times New Roman"/>
          <w:sz w:val="28"/>
          <w:szCs w:val="28"/>
        </w:rPr>
        <w:t xml:space="preserve">.2. </w:t>
      </w:r>
      <w:r w:rsidR="000609D6" w:rsidRPr="000609D6">
        <w:rPr>
          <w:rFonts w:ascii="Times New Roman" w:hAnsi="Times New Roman" w:cs="Times New Roman"/>
          <w:sz w:val="28"/>
          <w:szCs w:val="28"/>
        </w:rPr>
        <w:t>Конкурсные работы принимаются в формате текстовых файлов и презентаций, в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дополнение могут быть приложены фотографии</w:t>
      </w:r>
      <w:r w:rsidR="008B2F83">
        <w:rPr>
          <w:rFonts w:ascii="Times New Roman" w:hAnsi="Times New Roman" w:cs="Times New Roman"/>
          <w:sz w:val="28"/>
          <w:szCs w:val="28"/>
        </w:rPr>
        <w:t xml:space="preserve"> или видеозаписи</w:t>
      </w:r>
      <w:r w:rsidR="000609D6" w:rsidRPr="000609D6">
        <w:rPr>
          <w:rFonts w:ascii="Times New Roman" w:hAnsi="Times New Roman" w:cs="Times New Roman"/>
          <w:sz w:val="28"/>
          <w:szCs w:val="28"/>
        </w:rPr>
        <w:t>.</w:t>
      </w:r>
    </w:p>
    <w:p w:rsidR="000609D6" w:rsidRPr="000609D6" w:rsidRDefault="00B7275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0609D6">
        <w:rPr>
          <w:rFonts w:ascii="Times New Roman" w:hAnsi="Times New Roman" w:cs="Times New Roman"/>
          <w:sz w:val="28"/>
          <w:szCs w:val="28"/>
        </w:rPr>
        <w:t xml:space="preserve">.3.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Текстовые файлы выполняются в редакторе MS </w:t>
      </w:r>
      <w:proofErr w:type="spellStart"/>
      <w:r w:rsidR="000609D6" w:rsidRPr="000609D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609D6">
        <w:rPr>
          <w:rFonts w:ascii="Times New Roman" w:hAnsi="Times New Roman" w:cs="Times New Roman"/>
          <w:sz w:val="28"/>
          <w:szCs w:val="28"/>
        </w:rPr>
        <w:t>, шрифт -14</w:t>
      </w:r>
      <w:r w:rsidR="00E50310">
        <w:rPr>
          <w:rFonts w:ascii="Times New Roman" w:hAnsi="Times New Roman" w:cs="Times New Roman"/>
          <w:sz w:val="28"/>
          <w:szCs w:val="28"/>
        </w:rPr>
        <w:t>, интервал 1.5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(количество страниц - не более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10). В текстовое поле могут быть </w:t>
      </w:r>
      <w:r w:rsidR="000609D6" w:rsidRPr="000609D6">
        <w:rPr>
          <w:rFonts w:ascii="Times New Roman" w:hAnsi="Times New Roman" w:cs="Times New Roman"/>
          <w:sz w:val="28"/>
          <w:szCs w:val="28"/>
        </w:rPr>
        <w:lastRenderedPageBreak/>
        <w:t>внесены фотографии, рисунки, схемы, таблицы и другой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иллюстративный дидактический материал.</w:t>
      </w:r>
    </w:p>
    <w:p w:rsidR="000609D6" w:rsidRPr="000609D6" w:rsidRDefault="00B7275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0609D6">
        <w:rPr>
          <w:rFonts w:ascii="Times New Roman" w:hAnsi="Times New Roman" w:cs="Times New Roman"/>
          <w:sz w:val="28"/>
          <w:szCs w:val="28"/>
        </w:rPr>
        <w:t xml:space="preserve">.4.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E50310">
        <w:rPr>
          <w:rFonts w:ascii="Times New Roman" w:hAnsi="Times New Roman" w:cs="Times New Roman"/>
          <w:sz w:val="28"/>
          <w:szCs w:val="28"/>
        </w:rPr>
        <w:t xml:space="preserve">(по желанию)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оформляются в программе MS </w:t>
      </w:r>
      <w:proofErr w:type="spellStart"/>
      <w:r w:rsidR="000609D6" w:rsidRPr="000609D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609D6" w:rsidRPr="0006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9D6" w:rsidRPr="000609D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609D6" w:rsidRPr="000609D6">
        <w:rPr>
          <w:rFonts w:ascii="Times New Roman" w:hAnsi="Times New Roman" w:cs="Times New Roman"/>
          <w:sz w:val="28"/>
          <w:szCs w:val="28"/>
        </w:rPr>
        <w:t xml:space="preserve"> (количество </w:t>
      </w:r>
      <w:r w:rsidR="000609D6">
        <w:rPr>
          <w:rFonts w:ascii="Times New Roman" w:hAnsi="Times New Roman" w:cs="Times New Roman"/>
          <w:sz w:val="28"/>
          <w:szCs w:val="28"/>
        </w:rPr>
        <w:t>слайдов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>
        <w:rPr>
          <w:rFonts w:ascii="Times New Roman" w:hAnsi="Times New Roman" w:cs="Times New Roman"/>
          <w:sz w:val="28"/>
          <w:szCs w:val="28"/>
        </w:rPr>
        <w:t>–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не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>более 20) и других редакторах.</w:t>
      </w:r>
    </w:p>
    <w:p w:rsidR="00EF2579" w:rsidRDefault="00B7275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0609D6">
        <w:rPr>
          <w:rFonts w:ascii="Times New Roman" w:hAnsi="Times New Roman" w:cs="Times New Roman"/>
          <w:sz w:val="28"/>
          <w:szCs w:val="28"/>
        </w:rPr>
        <w:t xml:space="preserve">.5. </w:t>
      </w:r>
      <w:r w:rsidR="00EF2579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EF2579" w:rsidRPr="00EF2579">
        <w:rPr>
          <w:rFonts w:ascii="Times New Roman" w:hAnsi="Times New Roman" w:cs="Times New Roman"/>
          <w:sz w:val="28"/>
          <w:szCs w:val="28"/>
        </w:rPr>
        <w:t>долж</w:t>
      </w:r>
      <w:r w:rsidR="00EF2579">
        <w:rPr>
          <w:rFonts w:ascii="Times New Roman" w:hAnsi="Times New Roman" w:cs="Times New Roman"/>
          <w:sz w:val="28"/>
          <w:szCs w:val="28"/>
        </w:rPr>
        <w:t>ен быть выполнен</w:t>
      </w:r>
      <w:r w:rsidR="00EF2579" w:rsidRPr="00EF2579">
        <w:rPr>
          <w:rFonts w:ascii="Times New Roman" w:hAnsi="Times New Roman" w:cs="Times New Roman"/>
          <w:sz w:val="28"/>
          <w:szCs w:val="28"/>
        </w:rPr>
        <w:t xml:space="preserve"> в формате MP4. Хронометраж видеороликов должен быть кратен 15 секундам (15, 30, 45 секунд)</w:t>
      </w:r>
      <w:r w:rsidR="00E50310">
        <w:rPr>
          <w:rFonts w:ascii="Times New Roman" w:hAnsi="Times New Roman" w:cs="Times New Roman"/>
          <w:sz w:val="28"/>
          <w:szCs w:val="28"/>
        </w:rPr>
        <w:t xml:space="preserve"> не более 10 мин.</w:t>
      </w:r>
    </w:p>
    <w:p w:rsidR="00EF2579" w:rsidRPr="000609D6" w:rsidRDefault="00B72756" w:rsidP="00EF25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EF2579">
        <w:rPr>
          <w:rFonts w:ascii="Times New Roman" w:hAnsi="Times New Roman" w:cs="Times New Roman"/>
          <w:sz w:val="28"/>
          <w:szCs w:val="28"/>
        </w:rPr>
        <w:t xml:space="preserve">.6. </w:t>
      </w:r>
      <w:r w:rsidR="00EF2579" w:rsidRPr="000609D6">
        <w:rPr>
          <w:rFonts w:ascii="Times New Roman" w:hAnsi="Times New Roman" w:cs="Times New Roman"/>
          <w:sz w:val="28"/>
          <w:szCs w:val="28"/>
        </w:rPr>
        <w:t>Фотография обязательно должна иметь название и описание снимка, его темы или</w:t>
      </w:r>
      <w:r w:rsidR="00EF2579">
        <w:rPr>
          <w:rFonts w:ascii="Times New Roman" w:hAnsi="Times New Roman" w:cs="Times New Roman"/>
          <w:sz w:val="28"/>
          <w:szCs w:val="28"/>
        </w:rPr>
        <w:t xml:space="preserve"> </w:t>
      </w:r>
      <w:r w:rsidR="00EF2579" w:rsidRPr="000609D6">
        <w:rPr>
          <w:rFonts w:ascii="Times New Roman" w:hAnsi="Times New Roman" w:cs="Times New Roman"/>
          <w:sz w:val="28"/>
          <w:szCs w:val="28"/>
        </w:rPr>
        <w:t>истории</w:t>
      </w:r>
      <w:r w:rsidR="00EF2579">
        <w:rPr>
          <w:rFonts w:ascii="Times New Roman" w:hAnsi="Times New Roman" w:cs="Times New Roman"/>
          <w:sz w:val="28"/>
          <w:szCs w:val="28"/>
        </w:rPr>
        <w:t>, выполнена в формате</w:t>
      </w:r>
      <w:r w:rsidR="00EF2579" w:rsidRPr="00EF2579">
        <w:t xml:space="preserve"> </w:t>
      </w:r>
      <w:r w:rsidR="00EF2579" w:rsidRPr="00EF2579">
        <w:rPr>
          <w:rFonts w:ascii="Times New Roman" w:hAnsi="Times New Roman" w:cs="Times New Roman"/>
          <w:sz w:val="28"/>
          <w:szCs w:val="28"/>
        </w:rPr>
        <w:t>JPEG, PNG</w:t>
      </w:r>
      <w:r w:rsidR="00EF2579">
        <w:rPr>
          <w:rFonts w:ascii="Times New Roman" w:hAnsi="Times New Roman" w:cs="Times New Roman"/>
          <w:sz w:val="28"/>
          <w:szCs w:val="28"/>
        </w:rPr>
        <w:t>.</w:t>
      </w:r>
    </w:p>
    <w:p w:rsidR="000609D6" w:rsidRPr="000609D6" w:rsidRDefault="00B7275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EF2579">
        <w:rPr>
          <w:rFonts w:ascii="Times New Roman" w:hAnsi="Times New Roman" w:cs="Times New Roman"/>
          <w:sz w:val="28"/>
          <w:szCs w:val="28"/>
        </w:rPr>
        <w:t>.7. В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целях соблюдения </w:t>
      </w:r>
      <w:r w:rsidR="00C21399">
        <w:rPr>
          <w:rFonts w:ascii="Times New Roman" w:hAnsi="Times New Roman" w:cs="Times New Roman"/>
          <w:sz w:val="28"/>
          <w:szCs w:val="28"/>
        </w:rPr>
        <w:t>нормативного законодательства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возможность размещения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фотографий с изображением </w:t>
      </w:r>
      <w:r w:rsidR="000609D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необходимо предварительно согласовать с </w:t>
      </w:r>
      <w:r w:rsidR="000609D6">
        <w:rPr>
          <w:rFonts w:ascii="Times New Roman" w:hAnsi="Times New Roman" w:cs="Times New Roman"/>
          <w:sz w:val="28"/>
          <w:szCs w:val="28"/>
        </w:rPr>
        <w:t>обучающимися, их родителями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/законными </w:t>
      </w:r>
      <w:r w:rsidR="004454AB">
        <w:rPr>
          <w:rFonts w:ascii="Times New Roman" w:hAnsi="Times New Roman" w:cs="Times New Roman"/>
          <w:sz w:val="28"/>
          <w:szCs w:val="28"/>
        </w:rPr>
        <w:t>представителями</w:t>
      </w:r>
      <w:r w:rsidR="000609D6" w:rsidRPr="000609D6">
        <w:rPr>
          <w:rFonts w:ascii="Times New Roman" w:hAnsi="Times New Roman" w:cs="Times New Roman"/>
          <w:sz w:val="28"/>
          <w:szCs w:val="28"/>
        </w:rPr>
        <w:t>.</w:t>
      </w:r>
    </w:p>
    <w:p w:rsidR="000609D6" w:rsidRPr="000609D6" w:rsidRDefault="00B72756" w:rsidP="00B014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342A">
        <w:rPr>
          <w:rFonts w:ascii="Times New Roman" w:hAnsi="Times New Roman" w:cs="Times New Roman"/>
          <w:sz w:val="28"/>
          <w:szCs w:val="28"/>
        </w:rPr>
        <w:t>3</w:t>
      </w:r>
      <w:r w:rsidR="000609D6">
        <w:rPr>
          <w:rFonts w:ascii="Times New Roman" w:hAnsi="Times New Roman" w:cs="Times New Roman"/>
          <w:sz w:val="28"/>
          <w:szCs w:val="28"/>
        </w:rPr>
        <w:t>.</w:t>
      </w:r>
      <w:r w:rsidR="00EF2579">
        <w:rPr>
          <w:rFonts w:ascii="Times New Roman" w:hAnsi="Times New Roman" w:cs="Times New Roman"/>
          <w:sz w:val="28"/>
          <w:szCs w:val="28"/>
        </w:rPr>
        <w:t>8</w:t>
      </w:r>
      <w:r w:rsidR="000609D6">
        <w:rPr>
          <w:rFonts w:ascii="Times New Roman" w:hAnsi="Times New Roman" w:cs="Times New Roman"/>
          <w:sz w:val="28"/>
          <w:szCs w:val="28"/>
        </w:rPr>
        <w:t xml:space="preserve">. </w:t>
      </w:r>
      <w:r w:rsidR="000609D6" w:rsidRPr="000609D6">
        <w:rPr>
          <w:rFonts w:ascii="Times New Roman" w:hAnsi="Times New Roman" w:cs="Times New Roman"/>
          <w:sz w:val="28"/>
          <w:szCs w:val="28"/>
        </w:rPr>
        <w:t>Если при создании конкурсного материала использовалась дополнительная литература,</w:t>
      </w:r>
      <w:r w:rsidR="000609D6">
        <w:rPr>
          <w:rFonts w:ascii="Times New Roman" w:hAnsi="Times New Roman" w:cs="Times New Roman"/>
          <w:sz w:val="28"/>
          <w:szCs w:val="28"/>
        </w:rPr>
        <w:t xml:space="preserve"> 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интернет - ресурсы и др. необходимо сделать </w:t>
      </w:r>
      <w:r w:rsidR="003D6DC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21399">
        <w:rPr>
          <w:rFonts w:ascii="Times New Roman" w:hAnsi="Times New Roman" w:cs="Times New Roman"/>
          <w:sz w:val="28"/>
          <w:szCs w:val="28"/>
        </w:rPr>
        <w:t xml:space="preserve"> и указать источники.</w:t>
      </w:r>
      <w:r w:rsidR="000609D6" w:rsidRPr="0006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D6" w:rsidRDefault="000609D6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6C07" w:rsidRDefault="00DC7CA9" w:rsidP="00DC7CA9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Критерии оценки, подведение итогов </w:t>
      </w:r>
      <w:r w:rsidR="00166C07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онкурса</w:t>
      </w:r>
    </w:p>
    <w:p w:rsidR="00DC7CA9" w:rsidRDefault="00DC7CA9" w:rsidP="00166C0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и награждение</w:t>
      </w:r>
      <w:r w:rsidR="00166C07">
        <w:rPr>
          <w:b/>
          <w:bCs/>
          <w:color w:val="000000"/>
          <w:sz w:val="28"/>
          <w:szCs w:val="28"/>
        </w:rPr>
        <w:t xml:space="preserve"> участников</w:t>
      </w:r>
    </w:p>
    <w:p w:rsidR="00DC7CA9" w:rsidRDefault="00DC7CA9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7CA9" w:rsidRPr="00E32FC0" w:rsidRDefault="00DC7CA9" w:rsidP="00166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C0">
        <w:rPr>
          <w:rFonts w:ascii="Times New Roman" w:hAnsi="Times New Roman" w:cs="Times New Roman"/>
          <w:b/>
          <w:sz w:val="28"/>
          <w:szCs w:val="28"/>
        </w:rPr>
        <w:t>4.1.</w:t>
      </w:r>
      <w:r w:rsidR="00E32FC0" w:rsidRPr="00E32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C0" w:rsidRPr="00166C07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  <w:r w:rsidR="00166C07">
        <w:rPr>
          <w:rFonts w:ascii="Times New Roman" w:hAnsi="Times New Roman" w:cs="Times New Roman"/>
          <w:sz w:val="28"/>
          <w:szCs w:val="28"/>
        </w:rPr>
        <w:t>.</w:t>
      </w:r>
    </w:p>
    <w:p w:rsidR="00E32FC0" w:rsidRPr="00E32FC0" w:rsidRDefault="00E32FC0" w:rsidP="00E32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 оценке конкурсных работ руководствуется следующими критериями:</w:t>
      </w:r>
    </w:p>
    <w:p w:rsidR="00E32FC0" w:rsidRPr="00E32FC0" w:rsidRDefault="00926B0F" w:rsidP="00E32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32FC0" w:rsidRP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</w:t>
      </w:r>
      <w:r w:rsid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</w:t>
      </w:r>
      <w:r w:rsidR="004D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r w:rsid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</w:t>
      </w:r>
      <w:r w:rsidR="00E32FC0" w:rsidRP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6B0F" w:rsidRDefault="00926B0F" w:rsidP="0017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FF" w:rsidRPr="001716FF" w:rsidRDefault="00926B0F" w:rsidP="00171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16FF" w:rsidRPr="001716FF">
        <w:rPr>
          <w:rFonts w:ascii="Times New Roman" w:hAnsi="Times New Roman" w:cs="Times New Roman"/>
          <w:sz w:val="28"/>
          <w:szCs w:val="28"/>
        </w:rPr>
        <w:t>оригинальность замысла и творческий подход автора;</w:t>
      </w:r>
    </w:p>
    <w:p w:rsidR="00193186" w:rsidRDefault="00BE6D2F" w:rsidP="001931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претендента </w:t>
      </w:r>
      <w:r w:rsid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осмыслить и 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</w:t>
      </w:r>
      <w:r w:rsid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обобщить свой</w:t>
      </w:r>
      <w:r w:rsid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</w:t>
      </w:r>
      <w:r w:rsid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выраженное в наличии:</w:t>
      </w:r>
    </w:p>
    <w:p w:rsidR="00193186" w:rsidRPr="00193186" w:rsidRDefault="00193186" w:rsidP="001931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логики построения работы; </w:t>
      </w:r>
    </w:p>
    <w:p w:rsidR="001716FF" w:rsidRPr="00193186" w:rsidRDefault="001716FF" w:rsidP="0019318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полнот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проработки темы;</w:t>
      </w:r>
    </w:p>
    <w:p w:rsidR="001716FF" w:rsidRPr="00193186" w:rsidRDefault="001716FF" w:rsidP="00193186">
      <w:pPr>
        <w:pStyle w:val="a3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ясност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грамотност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доступност</w:t>
      </w:r>
      <w:r w:rsidR="00193186"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изложенного материала;</w:t>
      </w:r>
    </w:p>
    <w:p w:rsidR="00BE6D2F" w:rsidRPr="00BE6D2F" w:rsidRDefault="00BE6D2F" w:rsidP="00BE6D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согласованность методического замысла и его реализации;</w:t>
      </w:r>
    </w:p>
    <w:p w:rsidR="00166C07" w:rsidRDefault="00166C07" w:rsidP="0016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86" w:rsidRDefault="00926B0F" w:rsidP="0019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93186" w:rsidRPr="00193186">
        <w:rPr>
          <w:rFonts w:ascii="Times New Roman" w:hAnsi="Times New Roman" w:cs="Times New Roman"/>
          <w:sz w:val="28"/>
          <w:szCs w:val="28"/>
        </w:rPr>
        <w:t xml:space="preserve">эффективность сочетания </w:t>
      </w:r>
      <w:r w:rsidR="00193186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193186" w:rsidRPr="00193186">
        <w:rPr>
          <w:rFonts w:ascii="Times New Roman" w:hAnsi="Times New Roman" w:cs="Times New Roman"/>
          <w:sz w:val="28"/>
          <w:szCs w:val="28"/>
        </w:rPr>
        <w:t>передов</w:t>
      </w:r>
      <w:r w:rsidR="0010329B">
        <w:rPr>
          <w:rFonts w:ascii="Times New Roman" w:hAnsi="Times New Roman" w:cs="Times New Roman"/>
          <w:sz w:val="28"/>
          <w:szCs w:val="28"/>
        </w:rPr>
        <w:t>ых</w:t>
      </w:r>
      <w:r w:rsidR="00193186" w:rsidRPr="00193186">
        <w:rPr>
          <w:rFonts w:ascii="Times New Roman" w:hAnsi="Times New Roman" w:cs="Times New Roman"/>
          <w:sz w:val="28"/>
          <w:szCs w:val="28"/>
        </w:rPr>
        <w:t>, традиционн</w:t>
      </w:r>
      <w:r w:rsidR="0010329B">
        <w:rPr>
          <w:rFonts w:ascii="Times New Roman" w:hAnsi="Times New Roman" w:cs="Times New Roman"/>
          <w:sz w:val="28"/>
          <w:szCs w:val="28"/>
        </w:rPr>
        <w:t>ых</w:t>
      </w:r>
      <w:r w:rsidR="00193186" w:rsidRPr="00193186">
        <w:rPr>
          <w:rFonts w:ascii="Times New Roman" w:hAnsi="Times New Roman" w:cs="Times New Roman"/>
          <w:sz w:val="28"/>
          <w:szCs w:val="28"/>
        </w:rPr>
        <w:t xml:space="preserve"> и</w:t>
      </w:r>
      <w:r w:rsidR="00193186">
        <w:rPr>
          <w:rFonts w:ascii="Times New Roman" w:hAnsi="Times New Roman" w:cs="Times New Roman"/>
          <w:sz w:val="28"/>
          <w:szCs w:val="28"/>
        </w:rPr>
        <w:t xml:space="preserve"> </w:t>
      </w:r>
      <w:r w:rsidR="00193186" w:rsidRPr="00193186">
        <w:rPr>
          <w:rFonts w:ascii="Times New Roman" w:hAnsi="Times New Roman" w:cs="Times New Roman"/>
          <w:sz w:val="28"/>
          <w:szCs w:val="28"/>
        </w:rPr>
        <w:t>инновационн</w:t>
      </w:r>
      <w:r w:rsidR="0010329B">
        <w:rPr>
          <w:rFonts w:ascii="Times New Roman" w:hAnsi="Times New Roman" w:cs="Times New Roman"/>
          <w:sz w:val="28"/>
          <w:szCs w:val="28"/>
        </w:rPr>
        <w:t>ых</w:t>
      </w:r>
      <w:r w:rsidR="00193186" w:rsidRPr="00193186">
        <w:rPr>
          <w:rFonts w:ascii="Times New Roman" w:hAnsi="Times New Roman" w:cs="Times New Roman"/>
          <w:sz w:val="28"/>
          <w:szCs w:val="28"/>
        </w:rPr>
        <w:t xml:space="preserve"> </w:t>
      </w:r>
      <w:r w:rsidR="0010329B">
        <w:rPr>
          <w:rFonts w:ascii="Times New Roman" w:hAnsi="Times New Roman" w:cs="Times New Roman"/>
          <w:sz w:val="28"/>
          <w:szCs w:val="28"/>
        </w:rPr>
        <w:t>методик и технологий</w:t>
      </w:r>
      <w:r w:rsidR="00193186" w:rsidRPr="00193186">
        <w:rPr>
          <w:rFonts w:ascii="Times New Roman" w:hAnsi="Times New Roman" w:cs="Times New Roman"/>
          <w:sz w:val="28"/>
          <w:szCs w:val="28"/>
        </w:rPr>
        <w:t>, методическо</w:t>
      </w:r>
      <w:r w:rsidR="0010329B">
        <w:rPr>
          <w:rFonts w:ascii="Times New Roman" w:hAnsi="Times New Roman" w:cs="Times New Roman"/>
          <w:sz w:val="28"/>
          <w:szCs w:val="28"/>
        </w:rPr>
        <w:t>е</w:t>
      </w:r>
      <w:r w:rsidR="00193186" w:rsidRPr="00193186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10329B">
        <w:rPr>
          <w:rFonts w:ascii="Times New Roman" w:hAnsi="Times New Roman" w:cs="Times New Roman"/>
          <w:sz w:val="28"/>
          <w:szCs w:val="28"/>
        </w:rPr>
        <w:t>о</w:t>
      </w:r>
      <w:r w:rsidR="00193186">
        <w:rPr>
          <w:rFonts w:ascii="Times New Roman" w:hAnsi="Times New Roman" w:cs="Times New Roman"/>
          <w:sz w:val="28"/>
          <w:szCs w:val="28"/>
        </w:rPr>
        <w:t>, выраженн</w:t>
      </w:r>
      <w:r w:rsidR="0010329B">
        <w:rPr>
          <w:rFonts w:ascii="Times New Roman" w:hAnsi="Times New Roman" w:cs="Times New Roman"/>
          <w:sz w:val="28"/>
          <w:szCs w:val="28"/>
        </w:rPr>
        <w:t>ое </w:t>
      </w:r>
      <w:r w:rsidR="00193186">
        <w:rPr>
          <w:rFonts w:ascii="Times New Roman" w:hAnsi="Times New Roman" w:cs="Times New Roman"/>
          <w:sz w:val="28"/>
          <w:szCs w:val="28"/>
        </w:rPr>
        <w:t>в:</w:t>
      </w:r>
    </w:p>
    <w:p w:rsidR="00166C07" w:rsidRPr="00EF0413" w:rsidRDefault="00166C07" w:rsidP="00EF04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3">
        <w:rPr>
          <w:rFonts w:ascii="Times New Roman" w:hAnsi="Times New Roman" w:cs="Times New Roman"/>
          <w:sz w:val="28"/>
          <w:szCs w:val="28"/>
        </w:rPr>
        <w:t>использовани</w:t>
      </w:r>
      <w:r w:rsidR="00193186" w:rsidRPr="00EF0413">
        <w:rPr>
          <w:rFonts w:ascii="Times New Roman" w:hAnsi="Times New Roman" w:cs="Times New Roman"/>
          <w:sz w:val="28"/>
          <w:szCs w:val="28"/>
        </w:rPr>
        <w:t>и</w:t>
      </w:r>
      <w:r w:rsidRPr="00EF0413">
        <w:rPr>
          <w:rFonts w:ascii="Times New Roman" w:hAnsi="Times New Roman" w:cs="Times New Roman"/>
          <w:sz w:val="28"/>
          <w:szCs w:val="28"/>
        </w:rPr>
        <w:t xml:space="preserve"> </w:t>
      </w:r>
      <w:r w:rsidR="00EF0413" w:rsidRPr="00EF0413">
        <w:rPr>
          <w:rFonts w:ascii="Times New Roman" w:hAnsi="Times New Roman" w:cs="Times New Roman"/>
          <w:sz w:val="28"/>
          <w:szCs w:val="28"/>
        </w:rPr>
        <w:t>наиболее эффективных для решения задач конкурсанта</w:t>
      </w:r>
      <w:r w:rsidRPr="00EF0413">
        <w:rPr>
          <w:rFonts w:ascii="Times New Roman" w:hAnsi="Times New Roman" w:cs="Times New Roman"/>
          <w:sz w:val="28"/>
          <w:szCs w:val="28"/>
        </w:rPr>
        <w:t xml:space="preserve"> педагогических технологий, </w:t>
      </w:r>
      <w:r w:rsidR="00926B0F">
        <w:rPr>
          <w:rFonts w:ascii="Times New Roman" w:hAnsi="Times New Roman" w:cs="Times New Roman"/>
          <w:sz w:val="28"/>
          <w:szCs w:val="28"/>
        </w:rPr>
        <w:t xml:space="preserve">методик, </w:t>
      </w:r>
      <w:r w:rsidRPr="00EF0413">
        <w:rPr>
          <w:rFonts w:ascii="Times New Roman" w:hAnsi="Times New Roman" w:cs="Times New Roman"/>
          <w:sz w:val="28"/>
          <w:szCs w:val="28"/>
        </w:rPr>
        <w:t>инструментов и т.д.;</w:t>
      </w:r>
    </w:p>
    <w:p w:rsidR="00166C07" w:rsidRPr="00EF0413" w:rsidRDefault="00166C07" w:rsidP="00EF041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3">
        <w:rPr>
          <w:rFonts w:ascii="Times New Roman" w:hAnsi="Times New Roman" w:cs="Times New Roman"/>
          <w:sz w:val="28"/>
          <w:szCs w:val="28"/>
        </w:rPr>
        <w:t>использовани</w:t>
      </w:r>
      <w:r w:rsidR="00EF0413" w:rsidRPr="00EF0413">
        <w:rPr>
          <w:rFonts w:ascii="Times New Roman" w:hAnsi="Times New Roman" w:cs="Times New Roman"/>
          <w:sz w:val="28"/>
          <w:szCs w:val="28"/>
        </w:rPr>
        <w:t>и</w:t>
      </w:r>
      <w:r w:rsidRPr="00EF0413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технологий;</w:t>
      </w:r>
    </w:p>
    <w:p w:rsidR="001716FF" w:rsidRPr="00E32FC0" w:rsidRDefault="00926B0F" w:rsidP="001716F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</w:t>
      </w:r>
      <w:r w:rsidR="001716FF" w:rsidRPr="00E3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 работы.</w:t>
      </w:r>
    </w:p>
    <w:p w:rsidR="00496A0F" w:rsidRDefault="00496A0F" w:rsidP="00166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07" w:rsidRPr="00E32FC0" w:rsidRDefault="00166C07" w:rsidP="00166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F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6C07">
        <w:rPr>
          <w:rFonts w:ascii="Times New Roman" w:hAnsi="Times New Roman" w:cs="Times New Roman"/>
          <w:sz w:val="28"/>
          <w:szCs w:val="28"/>
        </w:rPr>
        <w:t>одведение итогов и награждение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888" w:rsidRPr="008966AA" w:rsidRDefault="008966AA" w:rsidP="008966A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A">
        <w:rPr>
          <w:rFonts w:ascii="Times New Roman" w:hAnsi="Times New Roman" w:cs="Times New Roman"/>
          <w:sz w:val="28"/>
          <w:szCs w:val="28"/>
        </w:rPr>
        <w:t xml:space="preserve">4.2.1. Подведение итогов Конкурса производится на основании оценочных листов путем простого подсчета баллов (в случае равенства баллов решение принимается открытым голосованием простым большинством голосов, </w:t>
      </w:r>
      <w:r w:rsidR="003D6BC5">
        <w:rPr>
          <w:rFonts w:ascii="Times New Roman" w:hAnsi="Times New Roman" w:cs="Times New Roman"/>
          <w:sz w:val="28"/>
          <w:szCs w:val="28"/>
        </w:rPr>
        <w:t xml:space="preserve">при равенстве числа голосов </w:t>
      </w:r>
      <w:r w:rsidRPr="008966AA">
        <w:rPr>
          <w:rFonts w:ascii="Times New Roman" w:hAnsi="Times New Roman" w:cs="Times New Roman"/>
          <w:sz w:val="28"/>
          <w:szCs w:val="28"/>
        </w:rPr>
        <w:t>решающим является голос председателя Экспертного совета).</w:t>
      </w:r>
    </w:p>
    <w:p w:rsidR="00E32FC0" w:rsidRDefault="008966AA" w:rsidP="008966A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A">
        <w:rPr>
          <w:rFonts w:ascii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>Конкурсанты,</w:t>
      </w:r>
      <w:r w:rsidRPr="008966AA">
        <w:rPr>
          <w:rFonts w:ascii="Times New Roman" w:hAnsi="Times New Roman" w:cs="Times New Roman"/>
          <w:sz w:val="28"/>
          <w:szCs w:val="28"/>
        </w:rPr>
        <w:t xml:space="preserve"> набравшие наибольшие количество баллов, объявляются лауреатами Конкурса. </w:t>
      </w:r>
    </w:p>
    <w:p w:rsidR="008966AA" w:rsidRPr="00E32FC0" w:rsidRDefault="008966AA" w:rsidP="008966A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96629D" w:rsidRPr="008966AA">
        <w:rPr>
          <w:rFonts w:ascii="Times New Roman" w:hAnsi="Times New Roman" w:cs="Times New Roman"/>
          <w:sz w:val="28"/>
          <w:szCs w:val="28"/>
        </w:rPr>
        <w:t>Всего объявляется 3 лауреата</w:t>
      </w:r>
      <w:r w:rsidR="009662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6629D" w:rsidRPr="008966AA">
        <w:rPr>
          <w:rFonts w:ascii="Times New Roman" w:hAnsi="Times New Roman" w:cs="Times New Roman"/>
          <w:sz w:val="28"/>
          <w:szCs w:val="28"/>
        </w:rPr>
        <w:t>.</w:t>
      </w:r>
      <w:r w:rsidR="0096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Экспертный совет</w:t>
      </w:r>
      <w:r w:rsidRPr="0083121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меет право изменять количество л</w:t>
      </w:r>
      <w:r w:rsidRPr="00831213">
        <w:rPr>
          <w:rFonts w:ascii="Times New Roman" w:eastAsia="Calibri" w:hAnsi="Times New Roman" w:cs="Times New Roman"/>
          <w:sz w:val="28"/>
          <w:szCs w:val="28"/>
        </w:rPr>
        <w:t xml:space="preserve">ауреатов </w:t>
      </w: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E32FC0" w:rsidRPr="008966AA" w:rsidRDefault="00E32FC0" w:rsidP="000609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6AA" w:rsidRPr="008966AA" w:rsidRDefault="008966AA" w:rsidP="00896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4.2.4. </w:t>
      </w:r>
      <w:r w:rsidRPr="008966AA">
        <w:rPr>
          <w:rFonts w:ascii="Times New Roman" w:eastAsia="Calibri" w:hAnsi="Times New Roman" w:cs="Times New Roman"/>
          <w:sz w:val="28"/>
          <w:szCs w:val="28"/>
        </w:rPr>
        <w:t xml:space="preserve">Все решения Экспертного совета оформляются протоколом </w:t>
      </w:r>
      <w:r w:rsidRPr="008966AA">
        <w:rPr>
          <w:rFonts w:ascii="Times New Roman" w:eastAsia="Calibri" w:hAnsi="Times New Roman" w:cs="Times New Roman"/>
          <w:sz w:val="28"/>
          <w:szCs w:val="28"/>
        </w:rPr>
        <w:br/>
        <w:t>и передаются в краевой оргкомитет Фестиваля.</w:t>
      </w:r>
    </w:p>
    <w:p w:rsidR="008966AA" w:rsidRDefault="008966AA" w:rsidP="00896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6AA" w:rsidRPr="008966AA" w:rsidRDefault="008966AA" w:rsidP="00896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4.2.5. </w:t>
      </w:r>
      <w:r w:rsidRPr="008966AA">
        <w:rPr>
          <w:rFonts w:ascii="Times New Roman" w:eastAsia="Calibri" w:hAnsi="Times New Roman" w:cs="Times New Roman"/>
          <w:sz w:val="28"/>
          <w:szCs w:val="28"/>
        </w:rPr>
        <w:t xml:space="preserve">Награждение лауреатов </w:t>
      </w:r>
      <w:r w:rsidR="00D61EF8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8966AA">
        <w:rPr>
          <w:rFonts w:ascii="Times New Roman" w:eastAsia="Calibri" w:hAnsi="Times New Roman" w:cs="Times New Roman"/>
          <w:sz w:val="28"/>
          <w:szCs w:val="28"/>
        </w:rPr>
        <w:t>состоится на финальном мероприятии Фестиваля.</w:t>
      </w:r>
    </w:p>
    <w:p w:rsidR="00B11D5B" w:rsidRPr="00391AE0" w:rsidRDefault="00391AE0" w:rsidP="00391AE0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1D5B" w:rsidRPr="00391AE0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5228D2" w:rsidRPr="00391AE0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C70FE7" w:rsidRPr="00391AE0">
        <w:rPr>
          <w:rFonts w:ascii="Times New Roman" w:hAnsi="Times New Roman" w:cs="Times New Roman"/>
          <w:b/>
          <w:sz w:val="28"/>
          <w:szCs w:val="28"/>
        </w:rPr>
        <w:t>Педагогическая инициатива</w:t>
      </w:r>
      <w:r w:rsidR="005228D2" w:rsidRPr="00391AE0">
        <w:rPr>
          <w:rFonts w:ascii="Times New Roman" w:hAnsi="Times New Roman" w:cs="Times New Roman"/>
          <w:b/>
          <w:sz w:val="28"/>
          <w:szCs w:val="28"/>
        </w:rPr>
        <w:t>»</w:t>
      </w:r>
    </w:p>
    <w:p w:rsidR="00B11D5B" w:rsidRPr="009A058F" w:rsidRDefault="00BB618C" w:rsidP="00BB61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18C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B">
        <w:rPr>
          <w:rFonts w:ascii="Times New Roman" w:hAnsi="Times New Roman" w:cs="Times New Roman"/>
          <w:sz w:val="28"/>
          <w:szCs w:val="28"/>
        </w:rPr>
        <w:t xml:space="preserve">Куратор – Туктарова Равиля Расимовна, методист </w:t>
      </w:r>
      <w:r w:rsidR="00B11D5B" w:rsidRPr="009A058F">
        <w:rPr>
          <w:rFonts w:ascii="Times New Roman" w:hAnsi="Times New Roman" w:cs="Times New Roman"/>
          <w:sz w:val="28"/>
          <w:szCs w:val="28"/>
        </w:rPr>
        <w:t>КГБУ ДПО «Центр развития профессионального образования».</w:t>
      </w:r>
    </w:p>
    <w:p w:rsidR="00B11D5B" w:rsidRPr="005F2C6F" w:rsidRDefault="00B11D5B" w:rsidP="00B11D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2C6F">
        <w:rPr>
          <w:rFonts w:ascii="Times New Roman" w:hAnsi="Times New Roman" w:cs="Times New Roman"/>
          <w:sz w:val="28"/>
          <w:szCs w:val="28"/>
        </w:rPr>
        <w:t>. 8(391) 221 17 45</w:t>
      </w:r>
    </w:p>
    <w:p w:rsidR="00B11D5B" w:rsidRPr="00F16D20" w:rsidRDefault="00B11D5B" w:rsidP="00B11D5B">
      <w:pPr>
        <w:pStyle w:val="a3"/>
        <w:spacing w:after="0" w:line="240" w:lineRule="auto"/>
        <w:ind w:left="0"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2C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2C6F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B92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Tuktarova</w:t>
        </w:r>
        <w:r w:rsidRPr="00B92A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92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B92A0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92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rpo</w:t>
        </w:r>
        <w:r w:rsidRPr="00B92A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2A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618C" w:rsidRPr="00BB618C" w:rsidRDefault="00BB618C" w:rsidP="00BB618C">
      <w:pPr>
        <w:spacing w:after="0" w:line="240" w:lineRule="auto"/>
        <w:jc w:val="both"/>
      </w:pPr>
    </w:p>
    <w:p w:rsidR="00391AE0" w:rsidRPr="00BB618C" w:rsidRDefault="00BB618C" w:rsidP="00BB618C">
      <w:pPr>
        <w:spacing w:after="0" w:line="240" w:lineRule="auto"/>
        <w:jc w:val="both"/>
      </w:pPr>
      <w:r w:rsidRPr="00BB618C">
        <w:rPr>
          <w:rFonts w:ascii="Times New Roman" w:hAnsi="Times New Roman" w:cs="Times New Roman"/>
          <w:b/>
          <w:sz w:val="28"/>
          <w:szCs w:val="28"/>
        </w:rPr>
        <w:t>5.2.</w:t>
      </w:r>
      <w:r w:rsidRPr="00BB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Куратор Конкурса </w:t>
      </w:r>
      <w:r w:rsidRPr="00BB618C">
        <w:rPr>
          <w:rFonts w:ascii="Times New Roman" w:hAnsi="Times New Roman" w:cs="Times New Roman"/>
          <w:sz w:val="28"/>
          <w:szCs w:val="28"/>
        </w:rPr>
        <w:t>может вносить изменения и дополнения в настоящее Положение</w:t>
      </w:r>
      <w:r w:rsidR="00716333">
        <w:rPr>
          <w:rFonts w:ascii="Times New Roman" w:hAnsi="Times New Roman" w:cs="Times New Roman"/>
          <w:sz w:val="28"/>
          <w:szCs w:val="28"/>
        </w:rPr>
        <w:t xml:space="preserve"> </w:t>
      </w:r>
      <w:r w:rsidRPr="00BB618C">
        <w:rPr>
          <w:rFonts w:ascii="Times New Roman" w:hAnsi="Times New Roman" w:cs="Times New Roman"/>
          <w:sz w:val="28"/>
          <w:szCs w:val="28"/>
        </w:rPr>
        <w:t>с</w:t>
      </w:r>
      <w:r w:rsidR="00716333">
        <w:rPr>
          <w:rFonts w:ascii="Times New Roman" w:hAnsi="Times New Roman" w:cs="Times New Roman"/>
          <w:sz w:val="28"/>
          <w:szCs w:val="28"/>
        </w:rPr>
        <w:t xml:space="preserve"> </w:t>
      </w:r>
      <w:r w:rsidRPr="00BB618C">
        <w:rPr>
          <w:rFonts w:ascii="Times New Roman" w:hAnsi="Times New Roman" w:cs="Times New Roman"/>
          <w:sz w:val="28"/>
          <w:szCs w:val="28"/>
        </w:rPr>
        <w:t>обязательным уведомлением участников о внесенных изменениях не позднее, чем за неделю до проведения мероприятия.</w:t>
      </w:r>
    </w:p>
    <w:p w:rsidR="00391AE0" w:rsidRPr="00391AE0" w:rsidRDefault="00391AE0" w:rsidP="00B11D5B">
      <w:pPr>
        <w:pStyle w:val="a3"/>
        <w:spacing w:after="0" w:line="240" w:lineRule="auto"/>
        <w:ind w:left="0" w:firstLine="284"/>
        <w:jc w:val="both"/>
        <w:rPr>
          <w:rFonts w:eastAsia="Calibri"/>
        </w:rPr>
      </w:pPr>
    </w:p>
    <w:p w:rsidR="00C70FE7" w:rsidRDefault="00C70FE7">
      <w:pPr>
        <w:spacing w:after="160" w:line="259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:rsidR="00544300" w:rsidRPr="00544300" w:rsidRDefault="00544300" w:rsidP="0054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00" w:rsidRPr="00544300" w:rsidRDefault="00544300" w:rsidP="005443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СОГЛАСИЕ </w:t>
      </w: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НА ОБРАБОТКУ ПЕРСОНАЛЬНЫХ ДАННЫХ </w:t>
      </w:r>
    </w:p>
    <w:p w:rsidR="00544300" w:rsidRPr="00544300" w:rsidRDefault="00544300" w:rsidP="00544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44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4300" w:rsidRPr="00544300" w:rsidRDefault="00544300" w:rsidP="005443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443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54430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ФИО)</w:t>
      </w:r>
    </w:p>
    <w:p w:rsidR="00544300" w:rsidRDefault="00544300" w:rsidP="0054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свое согласие на обработку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4430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</w:t>
      </w:r>
    </w:p>
    <w:p w:rsidR="00544300" w:rsidRPr="00544300" w:rsidRDefault="00544300" w:rsidP="0054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_____________________________________________________________________________</w:t>
      </w:r>
    </w:p>
    <w:p w:rsidR="00544300" w:rsidRPr="00544300" w:rsidRDefault="00544300" w:rsidP="00544300">
      <w:pPr>
        <w:tabs>
          <w:tab w:val="left" w:pos="4800"/>
          <w:tab w:val="center" w:pos="644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544300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ab/>
        <w:t>(наименование организации)</w:t>
      </w:r>
    </w:p>
    <w:p w:rsidR="00544300" w:rsidRPr="00544300" w:rsidRDefault="00544300" w:rsidP="0054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544300" w:rsidRPr="00544300" w:rsidRDefault="00544300" w:rsidP="0054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>Я даю согласие на использование персональных данных исключительно в целях публикации в рамках конкурса на образовательных сайтах и в средствах массовой информации.</w:t>
      </w: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sz w:val="24"/>
          <w:szCs w:val="28"/>
          <w:lang w:eastAsia="ru-RU"/>
        </w:rPr>
        <w:t> "____" ___________ 201__ г.                  _____________ /_____________/</w:t>
      </w:r>
    </w:p>
    <w:p w:rsidR="00544300" w:rsidRPr="00544300" w:rsidRDefault="00544300" w:rsidP="00544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430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Подпись Расшифровка подписи</w:t>
      </w:r>
    </w:p>
    <w:p w:rsidR="00544300" w:rsidRPr="005F2C6F" w:rsidRDefault="00544300" w:rsidP="00B11D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5D00" w:rsidRPr="00B11D5B" w:rsidRDefault="005D0628">
      <w:pPr>
        <w:rPr>
          <w:rFonts w:ascii="Times New Roman" w:hAnsi="Times New Roman" w:cs="Times New Roman"/>
          <w:sz w:val="28"/>
          <w:szCs w:val="28"/>
        </w:rPr>
      </w:pPr>
    </w:p>
    <w:sectPr w:rsidR="00935D00" w:rsidRPr="00B11D5B" w:rsidSect="007A59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56C6"/>
    <w:multiLevelType w:val="multilevel"/>
    <w:tmpl w:val="5F8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C67FD"/>
    <w:multiLevelType w:val="hybridMultilevel"/>
    <w:tmpl w:val="77E4C5FE"/>
    <w:lvl w:ilvl="0" w:tplc="31C0244A">
      <w:start w:val="11"/>
      <w:numFmt w:val="decimal"/>
      <w:lvlText w:val="%1."/>
      <w:lvlJc w:val="left"/>
      <w:pPr>
        <w:ind w:left="50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1C6D40A3"/>
    <w:multiLevelType w:val="hybridMultilevel"/>
    <w:tmpl w:val="11EE4DEA"/>
    <w:lvl w:ilvl="0" w:tplc="A8462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1735BF"/>
    <w:multiLevelType w:val="hybridMultilevel"/>
    <w:tmpl w:val="60B4578A"/>
    <w:lvl w:ilvl="0" w:tplc="A8462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121FDF"/>
    <w:multiLevelType w:val="hybridMultilevel"/>
    <w:tmpl w:val="B38C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324A4"/>
    <w:multiLevelType w:val="multilevel"/>
    <w:tmpl w:val="A40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33B97"/>
    <w:multiLevelType w:val="hybridMultilevel"/>
    <w:tmpl w:val="A1862126"/>
    <w:lvl w:ilvl="0" w:tplc="A846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4437"/>
    <w:multiLevelType w:val="hybridMultilevel"/>
    <w:tmpl w:val="81AABFFE"/>
    <w:lvl w:ilvl="0" w:tplc="6CAEB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76036"/>
    <w:multiLevelType w:val="hybridMultilevel"/>
    <w:tmpl w:val="AA0ADC82"/>
    <w:lvl w:ilvl="0" w:tplc="6CAE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1FEC"/>
    <w:multiLevelType w:val="hybridMultilevel"/>
    <w:tmpl w:val="BCB066F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221966"/>
    <w:multiLevelType w:val="hybridMultilevel"/>
    <w:tmpl w:val="9EA6D4CE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C23BFA">
      <w:numFmt w:val="bullet"/>
      <w:lvlText w:val="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1B7CB6"/>
    <w:multiLevelType w:val="multilevel"/>
    <w:tmpl w:val="59E419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05719E"/>
    <w:multiLevelType w:val="hybridMultilevel"/>
    <w:tmpl w:val="0CDEFB86"/>
    <w:lvl w:ilvl="0" w:tplc="6CAE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5491"/>
    <w:multiLevelType w:val="hybridMultilevel"/>
    <w:tmpl w:val="26946E5C"/>
    <w:lvl w:ilvl="0" w:tplc="6CAEB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3A8C"/>
    <w:multiLevelType w:val="hybridMultilevel"/>
    <w:tmpl w:val="A852CF1C"/>
    <w:lvl w:ilvl="0" w:tplc="16F630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4E2A"/>
    <w:multiLevelType w:val="multilevel"/>
    <w:tmpl w:val="B8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77056"/>
    <w:multiLevelType w:val="hybridMultilevel"/>
    <w:tmpl w:val="EC9827D0"/>
    <w:lvl w:ilvl="0" w:tplc="A8462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B1F88"/>
    <w:multiLevelType w:val="hybridMultilevel"/>
    <w:tmpl w:val="EE8C2BEA"/>
    <w:lvl w:ilvl="0" w:tplc="16623366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00"/>
    <w:rsid w:val="00012D37"/>
    <w:rsid w:val="00024498"/>
    <w:rsid w:val="00027235"/>
    <w:rsid w:val="00041075"/>
    <w:rsid w:val="000419B1"/>
    <w:rsid w:val="000459BB"/>
    <w:rsid w:val="000609D6"/>
    <w:rsid w:val="00082D76"/>
    <w:rsid w:val="00095B1D"/>
    <w:rsid w:val="000A5AE9"/>
    <w:rsid w:val="000D33A1"/>
    <w:rsid w:val="000E1334"/>
    <w:rsid w:val="000E2D3F"/>
    <w:rsid w:val="0010329B"/>
    <w:rsid w:val="00113360"/>
    <w:rsid w:val="00124ED3"/>
    <w:rsid w:val="001266D1"/>
    <w:rsid w:val="001658EB"/>
    <w:rsid w:val="00166C07"/>
    <w:rsid w:val="001716FF"/>
    <w:rsid w:val="00193186"/>
    <w:rsid w:val="001A550B"/>
    <w:rsid w:val="001B6719"/>
    <w:rsid w:val="001B6BB7"/>
    <w:rsid w:val="001E21A2"/>
    <w:rsid w:val="002145BA"/>
    <w:rsid w:val="00221937"/>
    <w:rsid w:val="002314FB"/>
    <w:rsid w:val="002716A5"/>
    <w:rsid w:val="00293815"/>
    <w:rsid w:val="002C6D7B"/>
    <w:rsid w:val="002E5AD5"/>
    <w:rsid w:val="00321939"/>
    <w:rsid w:val="00341938"/>
    <w:rsid w:val="00352000"/>
    <w:rsid w:val="003609E9"/>
    <w:rsid w:val="0038003D"/>
    <w:rsid w:val="00391713"/>
    <w:rsid w:val="00391AE0"/>
    <w:rsid w:val="003955EB"/>
    <w:rsid w:val="003B1735"/>
    <w:rsid w:val="003C20BF"/>
    <w:rsid w:val="003D07F7"/>
    <w:rsid w:val="003D6BC5"/>
    <w:rsid w:val="003D6DC0"/>
    <w:rsid w:val="003D749E"/>
    <w:rsid w:val="003E142E"/>
    <w:rsid w:val="003E4204"/>
    <w:rsid w:val="003F28FF"/>
    <w:rsid w:val="004065B9"/>
    <w:rsid w:val="00430342"/>
    <w:rsid w:val="004303D3"/>
    <w:rsid w:val="004306D2"/>
    <w:rsid w:val="00434762"/>
    <w:rsid w:val="004454AB"/>
    <w:rsid w:val="00450A2B"/>
    <w:rsid w:val="004766CE"/>
    <w:rsid w:val="00482979"/>
    <w:rsid w:val="00494613"/>
    <w:rsid w:val="00496A0F"/>
    <w:rsid w:val="00497C43"/>
    <w:rsid w:val="00497EDF"/>
    <w:rsid w:val="004A0068"/>
    <w:rsid w:val="004B1191"/>
    <w:rsid w:val="004C2D1A"/>
    <w:rsid w:val="004D1CB8"/>
    <w:rsid w:val="004D59DA"/>
    <w:rsid w:val="004D5B59"/>
    <w:rsid w:val="005228D2"/>
    <w:rsid w:val="00544300"/>
    <w:rsid w:val="00573888"/>
    <w:rsid w:val="00585454"/>
    <w:rsid w:val="0059285D"/>
    <w:rsid w:val="005C218B"/>
    <w:rsid w:val="005D0628"/>
    <w:rsid w:val="005D394F"/>
    <w:rsid w:val="005F1DBB"/>
    <w:rsid w:val="00606E8B"/>
    <w:rsid w:val="00633A42"/>
    <w:rsid w:val="00633DF8"/>
    <w:rsid w:val="0065550D"/>
    <w:rsid w:val="006808A9"/>
    <w:rsid w:val="006973A2"/>
    <w:rsid w:val="006C1CC2"/>
    <w:rsid w:val="00702C0A"/>
    <w:rsid w:val="00716333"/>
    <w:rsid w:val="007214D9"/>
    <w:rsid w:val="007357E3"/>
    <w:rsid w:val="007510F4"/>
    <w:rsid w:val="0076270A"/>
    <w:rsid w:val="00767A84"/>
    <w:rsid w:val="007804C2"/>
    <w:rsid w:val="007856C6"/>
    <w:rsid w:val="00785C2B"/>
    <w:rsid w:val="007A597F"/>
    <w:rsid w:val="007C4F66"/>
    <w:rsid w:val="007D29D0"/>
    <w:rsid w:val="00835004"/>
    <w:rsid w:val="00854B70"/>
    <w:rsid w:val="0085770C"/>
    <w:rsid w:val="0086333C"/>
    <w:rsid w:val="008966AA"/>
    <w:rsid w:val="008B2F83"/>
    <w:rsid w:val="008B61F1"/>
    <w:rsid w:val="008D288D"/>
    <w:rsid w:val="008F0824"/>
    <w:rsid w:val="009138A8"/>
    <w:rsid w:val="009143E5"/>
    <w:rsid w:val="00926B0F"/>
    <w:rsid w:val="00931269"/>
    <w:rsid w:val="00944A9C"/>
    <w:rsid w:val="00963501"/>
    <w:rsid w:val="0096629D"/>
    <w:rsid w:val="00974F86"/>
    <w:rsid w:val="009939B0"/>
    <w:rsid w:val="009A771D"/>
    <w:rsid w:val="009B6FBE"/>
    <w:rsid w:val="009C5A3D"/>
    <w:rsid w:val="009F109D"/>
    <w:rsid w:val="00A0626B"/>
    <w:rsid w:val="00A435C3"/>
    <w:rsid w:val="00A43943"/>
    <w:rsid w:val="00A829B5"/>
    <w:rsid w:val="00AC5BB3"/>
    <w:rsid w:val="00AC7850"/>
    <w:rsid w:val="00AE2D9B"/>
    <w:rsid w:val="00B0148F"/>
    <w:rsid w:val="00B11D5B"/>
    <w:rsid w:val="00B45D00"/>
    <w:rsid w:val="00B60167"/>
    <w:rsid w:val="00B72756"/>
    <w:rsid w:val="00B92B4F"/>
    <w:rsid w:val="00BB618C"/>
    <w:rsid w:val="00BD0DDA"/>
    <w:rsid w:val="00BE6D2F"/>
    <w:rsid w:val="00C21399"/>
    <w:rsid w:val="00C26F46"/>
    <w:rsid w:val="00C4108B"/>
    <w:rsid w:val="00C64A08"/>
    <w:rsid w:val="00C70FE7"/>
    <w:rsid w:val="00C9162B"/>
    <w:rsid w:val="00C925E1"/>
    <w:rsid w:val="00CA09BB"/>
    <w:rsid w:val="00CA1CDC"/>
    <w:rsid w:val="00CA3F0A"/>
    <w:rsid w:val="00CD146A"/>
    <w:rsid w:val="00CD41E7"/>
    <w:rsid w:val="00CE29BA"/>
    <w:rsid w:val="00D011C7"/>
    <w:rsid w:val="00D04C9A"/>
    <w:rsid w:val="00D30919"/>
    <w:rsid w:val="00D32633"/>
    <w:rsid w:val="00D33435"/>
    <w:rsid w:val="00D61EF8"/>
    <w:rsid w:val="00D61F14"/>
    <w:rsid w:val="00D7726F"/>
    <w:rsid w:val="00D838FF"/>
    <w:rsid w:val="00DA522E"/>
    <w:rsid w:val="00DC7CA9"/>
    <w:rsid w:val="00E06E14"/>
    <w:rsid w:val="00E07EF2"/>
    <w:rsid w:val="00E32FC0"/>
    <w:rsid w:val="00E50310"/>
    <w:rsid w:val="00E60E20"/>
    <w:rsid w:val="00E77311"/>
    <w:rsid w:val="00EA7F32"/>
    <w:rsid w:val="00EB074E"/>
    <w:rsid w:val="00EB4E7E"/>
    <w:rsid w:val="00EC7FD3"/>
    <w:rsid w:val="00ED342A"/>
    <w:rsid w:val="00EE249A"/>
    <w:rsid w:val="00EF0413"/>
    <w:rsid w:val="00EF2579"/>
    <w:rsid w:val="00F07719"/>
    <w:rsid w:val="00F16D20"/>
    <w:rsid w:val="00F17513"/>
    <w:rsid w:val="00F248C2"/>
    <w:rsid w:val="00F45A50"/>
    <w:rsid w:val="00F46D88"/>
    <w:rsid w:val="00F53CAD"/>
    <w:rsid w:val="00F63E5C"/>
    <w:rsid w:val="00F70765"/>
    <w:rsid w:val="00F73752"/>
    <w:rsid w:val="00F96F78"/>
    <w:rsid w:val="00FA27A0"/>
    <w:rsid w:val="00FB494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FD0C-8A2F-4030-A080-7FF2652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D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0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ktarova@center-r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-rp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8FD2-0AB7-41A5-95F0-B3E78B5D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cp:lastPrinted>2018-10-31T02:59:00Z</cp:lastPrinted>
  <dcterms:created xsi:type="dcterms:W3CDTF">2019-01-10T05:46:00Z</dcterms:created>
  <dcterms:modified xsi:type="dcterms:W3CDTF">2019-01-10T05:46:00Z</dcterms:modified>
</cp:coreProperties>
</file>