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5E26" w14:textId="49A04ECA" w:rsidR="000C16C8" w:rsidRDefault="000C16C8" w:rsidP="00A86779">
      <w:pPr>
        <w:pStyle w:val="2"/>
        <w:suppressLineNumbers/>
        <w:suppressAutoHyphens/>
        <w:spacing w:before="240" w:after="240"/>
        <w:jc w:val="right"/>
        <w:rPr>
          <w:b w:val="0"/>
          <w:sz w:val="24"/>
          <w:szCs w:val="24"/>
        </w:rPr>
      </w:pPr>
      <w:bookmarkStart w:id="0" w:name="_heading=h.1ksv4uv" w:colFirst="0" w:colLast="0"/>
      <w:bookmarkStart w:id="1" w:name="_Toc63705271"/>
      <w:bookmarkStart w:id="2" w:name="_Toc63705854"/>
      <w:bookmarkEnd w:id="0"/>
      <w:r>
        <w:rPr>
          <w:b w:val="0"/>
          <w:sz w:val="24"/>
          <w:szCs w:val="24"/>
        </w:rPr>
        <w:t xml:space="preserve">Приложение № </w:t>
      </w:r>
      <w:r w:rsidR="003248BA">
        <w:rPr>
          <w:b w:val="0"/>
          <w:sz w:val="24"/>
          <w:szCs w:val="24"/>
        </w:rPr>
        <w:t xml:space="preserve">3 к Положению </w:t>
      </w:r>
      <w:r w:rsidR="003248BA">
        <w:rPr>
          <w:b w:val="0"/>
          <w:sz w:val="24"/>
          <w:szCs w:val="24"/>
        </w:rPr>
        <w:br/>
        <w:t xml:space="preserve">об аккредитации </w:t>
      </w:r>
      <w:r w:rsidR="003248BA">
        <w:rPr>
          <w:b w:val="0"/>
          <w:sz w:val="24"/>
          <w:szCs w:val="24"/>
          <w:lang w:val="ru-RU"/>
        </w:rPr>
        <w:t>Ц</w:t>
      </w:r>
      <w:r>
        <w:rPr>
          <w:b w:val="0"/>
          <w:sz w:val="24"/>
          <w:szCs w:val="24"/>
        </w:rPr>
        <w:t xml:space="preserve">ентров </w:t>
      </w:r>
      <w:r>
        <w:rPr>
          <w:b w:val="0"/>
          <w:sz w:val="24"/>
          <w:szCs w:val="24"/>
        </w:rPr>
        <w:br/>
        <w:t>проведения демонстрационного экзамена</w:t>
      </w:r>
      <w:bookmarkEnd w:id="1"/>
      <w:bookmarkEnd w:id="2"/>
    </w:p>
    <w:p w14:paraId="4D54861C" w14:textId="77777777" w:rsidR="000C16C8" w:rsidRPr="00A86779" w:rsidRDefault="000C16C8" w:rsidP="00A86779">
      <w:pPr>
        <w:suppressLineNumbers/>
        <w:suppressAutoHyphens/>
        <w:jc w:val="center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Акт решения по результатам формальной экспертизы</w:t>
      </w:r>
    </w:p>
    <w:p w14:paraId="3EA9C3C1" w14:textId="77777777" w:rsidR="000C16C8" w:rsidRPr="00A86779" w:rsidRDefault="000C16C8" w:rsidP="00A86779">
      <w:pPr>
        <w:suppressLineNumbers/>
        <w:suppressAutoHyphens/>
        <w:jc w:val="center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РЕШЕНИЕ</w:t>
      </w:r>
      <w:r w:rsidRPr="00A86779">
        <w:rPr>
          <w:sz w:val="28"/>
          <w:szCs w:val="28"/>
          <w:lang w:val="ru-RU"/>
        </w:rPr>
        <w:br/>
        <w:t>АНО «Агентство развития профессионального мастерства (Ворлдскиллс Россия)»</w:t>
      </w:r>
    </w:p>
    <w:p w14:paraId="11C785F4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Заявитель:</w:t>
      </w:r>
      <w:r w:rsidRPr="00A86779">
        <w:rPr>
          <w:b/>
          <w:sz w:val="28"/>
          <w:szCs w:val="28"/>
          <w:lang w:val="ru-RU"/>
        </w:rPr>
        <w:br/>
      </w:r>
      <w:r w:rsidRPr="00A86779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A9604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rPr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Юридический адрес:</w:t>
      </w:r>
      <w:r w:rsidRPr="00A86779">
        <w:rPr>
          <w:b/>
          <w:sz w:val="28"/>
          <w:szCs w:val="28"/>
          <w:lang w:val="ru-RU"/>
        </w:rPr>
        <w:br/>
      </w:r>
      <w:r w:rsidRPr="00A86779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</w:t>
      </w:r>
    </w:p>
    <w:p w14:paraId="4A09F005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 w:line="360" w:lineRule="auto"/>
        <w:jc w:val="both"/>
        <w:rPr>
          <w:b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об аккредитации по заявлению от </w:t>
      </w:r>
      <w:r w:rsidRPr="00A86779">
        <w:rPr>
          <w:b/>
          <w:sz w:val="28"/>
          <w:szCs w:val="28"/>
          <w:lang w:val="ru-RU"/>
        </w:rPr>
        <w:t>«___» ________________ 20___ г.</w:t>
      </w:r>
      <w:r w:rsidRPr="00A86779">
        <w:rPr>
          <w:b/>
          <w:sz w:val="28"/>
          <w:szCs w:val="28"/>
          <w:lang w:val="ru-RU"/>
        </w:rPr>
        <w:br/>
      </w:r>
      <w:r w:rsidRPr="00A86779">
        <w:rPr>
          <w:sz w:val="28"/>
          <w:szCs w:val="28"/>
          <w:lang w:val="ru-RU"/>
        </w:rPr>
        <w:t>проведена формальная экспертиза заявления об аккредитации и приложенных документов.</w:t>
      </w:r>
    </w:p>
    <w:p w14:paraId="7A49BE1D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 w:line="360" w:lineRule="auto"/>
        <w:jc w:val="both"/>
        <w:rPr>
          <w:b/>
          <w:sz w:val="28"/>
          <w:szCs w:val="28"/>
        </w:rPr>
      </w:pPr>
      <w:r w:rsidRPr="00A86779">
        <w:rPr>
          <w:b/>
          <w:sz w:val="28"/>
          <w:szCs w:val="28"/>
        </w:rPr>
        <w:t>В результате экспертизы установлено:</w:t>
      </w:r>
    </w:p>
    <w:p w14:paraId="7A0F579E" w14:textId="77777777" w:rsidR="000C16C8" w:rsidRPr="00A86779" w:rsidRDefault="000C16C8" w:rsidP="00A86779">
      <w:pPr>
        <w:keepLines/>
        <w:numPr>
          <w:ilvl w:val="0"/>
          <w:numId w:val="5"/>
        </w:numPr>
        <w:suppressLineNumbers/>
        <w:pBdr>
          <w:bar w:val="none" w:sz="0" w:color="auto"/>
        </w:pBdr>
        <w:suppressAutoHyphens/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A86779">
        <w:rPr>
          <w:rFonts w:eastAsia="Times New Roman"/>
          <w:color w:val="000000"/>
          <w:sz w:val="28"/>
          <w:szCs w:val="28"/>
          <w:lang w:val="ru-RU"/>
        </w:rPr>
        <w:t>Перечень предоставленных документов соответствует/не соответствует требованиям аккредитации;</w:t>
      </w:r>
    </w:p>
    <w:p w14:paraId="39A1369E" w14:textId="77777777" w:rsidR="000C16C8" w:rsidRPr="00A86779" w:rsidRDefault="000C16C8" w:rsidP="00A86779">
      <w:pPr>
        <w:keepLines/>
        <w:numPr>
          <w:ilvl w:val="0"/>
          <w:numId w:val="5"/>
        </w:numPr>
        <w:suppressLineNumbers/>
        <w:pBdr>
          <w:bar w:val="none" w:sz="0" w:color="auto"/>
        </w:pBdr>
        <w:suppressAutoHyphens/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A86779">
        <w:rPr>
          <w:rFonts w:eastAsia="Times New Roman"/>
          <w:color w:val="000000"/>
          <w:sz w:val="28"/>
          <w:szCs w:val="28"/>
          <w:lang w:val="ru-RU"/>
        </w:rPr>
        <w:t>Форма предоставленных документов соответствует/не соответствует требованиям аккредитации;</w:t>
      </w:r>
    </w:p>
    <w:p w14:paraId="78B92CBA" w14:textId="77777777" w:rsidR="000C16C8" w:rsidRPr="00A86779" w:rsidRDefault="000C16C8" w:rsidP="00A86779">
      <w:pPr>
        <w:keepLines/>
        <w:numPr>
          <w:ilvl w:val="0"/>
          <w:numId w:val="5"/>
        </w:numPr>
        <w:suppressLineNumbers/>
        <w:pBdr>
          <w:bar w:val="none" w:sz="0" w:color="auto"/>
        </w:pBdr>
        <w:suppressAutoHyphens/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A86779">
        <w:rPr>
          <w:rFonts w:eastAsia="Times New Roman"/>
          <w:color w:val="000000"/>
          <w:sz w:val="28"/>
          <w:szCs w:val="28"/>
          <w:lang w:val="ru-RU"/>
        </w:rPr>
        <w:t>Срок подачи документов соответствует/не соответствует требованиям аккредитации</w:t>
      </w:r>
    </w:p>
    <w:p w14:paraId="72F5D9E6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 w:line="360" w:lineRule="auto"/>
        <w:jc w:val="both"/>
        <w:rPr>
          <w:b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В связи с вышеприведенным РЕШИЛ:</w:t>
      </w:r>
    </w:p>
    <w:p w14:paraId="5CB52FFC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 w:line="360" w:lineRule="auto"/>
        <w:jc w:val="both"/>
        <w:rPr>
          <w:b/>
          <w:i/>
          <w:sz w:val="28"/>
          <w:szCs w:val="28"/>
          <w:lang w:val="ru-RU"/>
        </w:rPr>
      </w:pPr>
      <w:r w:rsidRPr="00A86779">
        <w:rPr>
          <w:i/>
          <w:sz w:val="28"/>
          <w:szCs w:val="28"/>
          <w:lang w:val="ru-RU"/>
        </w:rPr>
        <w:t>Разрешить проведение процедуры аккредитации/Отказать в проведении процедуры аккредитации</w:t>
      </w:r>
    </w:p>
    <w:p w14:paraId="2DFEB1E3" w14:textId="77777777" w:rsidR="000C16C8" w:rsidRPr="00A86779" w:rsidRDefault="000C16C8" w:rsidP="00A86779">
      <w:pPr>
        <w:keepLines/>
        <w:suppressLineNumbers/>
        <w:suppressAutoHyphens/>
        <w:spacing w:before="240"/>
        <w:jc w:val="both"/>
        <w:rPr>
          <w:b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 Специалист по аккредитации:</w:t>
      </w:r>
    </w:p>
    <w:p w14:paraId="1EFB150D" w14:textId="77777777" w:rsidR="000C16C8" w:rsidRPr="00A86779" w:rsidRDefault="000C16C8" w:rsidP="00A86779">
      <w:pPr>
        <w:keepLines/>
        <w:suppressLineNumbers/>
        <w:suppressAutoHyphens/>
        <w:spacing w:before="240"/>
        <w:jc w:val="both"/>
        <w:rPr>
          <w:b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____________________/___________________/</w:t>
      </w:r>
    </w:p>
    <w:p w14:paraId="2163676B" w14:textId="77777777" w:rsidR="000C16C8" w:rsidRPr="00A86779" w:rsidRDefault="000C16C8" w:rsidP="00A86779">
      <w:pPr>
        <w:suppressLineNumbers/>
        <w:shd w:val="clear" w:color="auto" w:fill="FFFFFF"/>
        <w:suppressAutoHyphens/>
        <w:spacing w:before="240" w:line="272" w:lineRule="auto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 xml:space="preserve">  «__» _________ 20___ г.</w:t>
      </w:r>
      <w:bookmarkStart w:id="3" w:name="_GoBack"/>
      <w:bookmarkEnd w:id="3"/>
    </w:p>
    <w:sectPr w:rsidR="000C16C8" w:rsidRPr="00A86779" w:rsidSect="00296646">
      <w:type w:val="continuous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BAC4" w14:textId="77777777" w:rsidR="007F1A49" w:rsidRDefault="007F1A49">
      <w:r>
        <w:separator/>
      </w:r>
    </w:p>
  </w:endnote>
  <w:endnote w:type="continuationSeparator" w:id="0">
    <w:p w14:paraId="4D921DC8" w14:textId="77777777" w:rsidR="007F1A49" w:rsidRDefault="007F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2124" w14:textId="77777777" w:rsidR="007F1A49" w:rsidRDefault="007F1A49">
      <w:r>
        <w:separator/>
      </w:r>
    </w:p>
  </w:footnote>
  <w:footnote w:type="continuationSeparator" w:id="0">
    <w:p w14:paraId="2BDC22F4" w14:textId="77777777" w:rsidR="007F1A49" w:rsidRDefault="007F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96646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1A49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F6EB-0CA7-4A92-AAAD-9077592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206</cp:revision>
  <dcterms:created xsi:type="dcterms:W3CDTF">2021-01-28T21:27:00Z</dcterms:created>
  <dcterms:modified xsi:type="dcterms:W3CDTF">2021-02-13T14:44:00Z</dcterms:modified>
</cp:coreProperties>
</file>