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B8" w:rsidRDefault="008541B8" w:rsidP="00653F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3FE0" w:rsidRPr="008541B8" w:rsidRDefault="00653FE0" w:rsidP="00653FE0">
      <w:pPr>
        <w:jc w:val="center"/>
        <w:rPr>
          <w:b/>
          <w:sz w:val="28"/>
          <w:szCs w:val="28"/>
        </w:rPr>
      </w:pPr>
      <w:r w:rsidRPr="008541B8">
        <w:rPr>
          <w:b/>
          <w:sz w:val="28"/>
          <w:szCs w:val="28"/>
        </w:rPr>
        <w:t>ЗАЯВЛЕНИЕ</w:t>
      </w:r>
    </w:p>
    <w:p w:rsidR="00517A55" w:rsidRPr="008541B8" w:rsidRDefault="00653FE0" w:rsidP="00653FE0">
      <w:pPr>
        <w:jc w:val="center"/>
        <w:rPr>
          <w:b/>
          <w:noProof/>
          <w:sz w:val="28"/>
          <w:szCs w:val="28"/>
        </w:rPr>
      </w:pPr>
      <w:r w:rsidRPr="008541B8">
        <w:rPr>
          <w:b/>
          <w:noProof/>
          <w:sz w:val="28"/>
          <w:szCs w:val="28"/>
        </w:rPr>
        <w:t>на аккредитаци</w:t>
      </w:r>
      <w:r w:rsidR="00F77730">
        <w:rPr>
          <w:b/>
          <w:noProof/>
          <w:sz w:val="28"/>
          <w:szCs w:val="28"/>
        </w:rPr>
        <w:t>ю</w:t>
      </w:r>
      <w:r w:rsidRPr="008541B8">
        <w:rPr>
          <w:b/>
          <w:noProof/>
          <w:sz w:val="28"/>
          <w:szCs w:val="28"/>
        </w:rPr>
        <w:t xml:space="preserve"> центр</w:t>
      </w:r>
      <w:r w:rsidR="00F77730">
        <w:rPr>
          <w:b/>
          <w:noProof/>
          <w:sz w:val="28"/>
          <w:szCs w:val="28"/>
        </w:rPr>
        <w:t>а</w:t>
      </w:r>
      <w:r w:rsidRPr="008541B8">
        <w:rPr>
          <w:b/>
          <w:noProof/>
          <w:sz w:val="28"/>
          <w:szCs w:val="28"/>
        </w:rPr>
        <w:t xml:space="preserve"> проведения демонстрационного экзамена</w:t>
      </w:r>
    </w:p>
    <w:p w:rsidR="00653FE0" w:rsidRPr="008541B8" w:rsidRDefault="00653FE0" w:rsidP="00653FE0">
      <w:pPr>
        <w:jc w:val="center"/>
        <w:rPr>
          <w:b/>
          <w:noProof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99"/>
        <w:gridCol w:w="5575"/>
      </w:tblGrid>
      <w:tr w:rsidR="00653FE0" w:rsidTr="008541B8">
        <w:trPr>
          <w:trHeight w:val="1672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Полное наименование, организационно правовая форма и место нахождение организации в соответствии с уставом организации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  <w:tr w:rsidR="00653FE0" w:rsidTr="008541B8"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Полное наименование, и место нахождения филиала организации в соответствии с уставом организации (при проведении аккредитации в отношении филиала)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  <w:tr w:rsidR="00653FE0" w:rsidTr="008541B8">
        <w:trPr>
          <w:trHeight w:val="1633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Адрес места проведения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  <w:tr w:rsidR="00653FE0" w:rsidTr="008541B8">
        <w:trPr>
          <w:trHeight w:val="1685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Номер контактного телефона и адрес электронной почты юридического и контактного лица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  <w:tr w:rsidR="00653FE0" w:rsidTr="008541B8">
        <w:trPr>
          <w:trHeight w:val="703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Наименование заявляемой для аккредитации компетенции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  <w:tr w:rsidR="00A36A36" w:rsidTr="008541B8">
        <w:trPr>
          <w:trHeight w:val="703"/>
        </w:trPr>
        <w:tc>
          <w:tcPr>
            <w:tcW w:w="5199" w:type="dxa"/>
          </w:tcPr>
          <w:p w:rsidR="00A36A36" w:rsidRPr="008541B8" w:rsidRDefault="00A36A36" w:rsidP="0085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Цифровое обозначение комплекта оценочной документации:</w:t>
            </w:r>
          </w:p>
        </w:tc>
        <w:tc>
          <w:tcPr>
            <w:tcW w:w="5575" w:type="dxa"/>
          </w:tcPr>
          <w:p w:rsidR="00A36A36" w:rsidRDefault="00A36A36" w:rsidP="00653FE0">
            <w:pPr>
              <w:jc w:val="center"/>
            </w:pPr>
          </w:p>
        </w:tc>
      </w:tr>
      <w:tr w:rsidR="00653FE0" w:rsidTr="008541B8">
        <w:trPr>
          <w:trHeight w:val="697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Количество рабочих мест для проведения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  <w:tr w:rsidR="00653FE0" w:rsidTr="008541B8"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Количество участников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653FE0" w:rsidP="00653FE0">
            <w:pPr>
              <w:jc w:val="center"/>
            </w:pPr>
          </w:p>
        </w:tc>
      </w:tr>
    </w:tbl>
    <w:p w:rsid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</w:p>
    <w:p w:rsid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</w:p>
    <w:p w:rsid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</w:p>
    <w:p w:rsidR="00653FE0" w:rsidRP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  <w:r w:rsidRPr="008541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0297FD" wp14:editId="5B8D813A">
                <wp:simplePos x="0" y="0"/>
                <wp:positionH relativeFrom="page">
                  <wp:align>center</wp:align>
                </wp:positionH>
                <wp:positionV relativeFrom="paragraph">
                  <wp:posOffset>216535</wp:posOffset>
                </wp:positionV>
                <wp:extent cx="447675" cy="33274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B8" w:rsidRDefault="008541B8"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0297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7.05pt;width:35.25pt;height:26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IwweKjbAAAABQEAAA8AAAAAAAAA&#10;AAAAAAAAkwQAAGRycy9kb3ducmV2LnhtbFBLBQYAAAAABAAEAPMAAACbBQAAAAA=&#10;" stroked="f">
                <v:textbox>
                  <w:txbxContent>
                    <w:p w:rsidR="008541B8" w:rsidRDefault="008541B8"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41B8">
        <w:rPr>
          <w:sz w:val="28"/>
          <w:szCs w:val="28"/>
        </w:rPr>
        <w:t>Директор</w:t>
      </w:r>
      <w:r w:rsidRPr="008541B8">
        <w:rPr>
          <w:sz w:val="28"/>
          <w:szCs w:val="28"/>
        </w:rPr>
        <w:tab/>
        <w:t>И. И. Иванов</w:t>
      </w:r>
    </w:p>
    <w:sectPr w:rsidR="00653FE0" w:rsidRPr="008541B8" w:rsidSect="008541B8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49" w:rsidRDefault="008F5C49" w:rsidP="008541B8">
      <w:r>
        <w:separator/>
      </w:r>
    </w:p>
  </w:endnote>
  <w:endnote w:type="continuationSeparator" w:id="0">
    <w:p w:rsidR="008F5C49" w:rsidRDefault="008F5C49" w:rsidP="0085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49" w:rsidRDefault="008F5C49" w:rsidP="008541B8">
      <w:r>
        <w:separator/>
      </w:r>
    </w:p>
  </w:footnote>
  <w:footnote w:type="continuationSeparator" w:id="0">
    <w:p w:rsidR="008F5C49" w:rsidRDefault="008F5C49" w:rsidP="0085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B8" w:rsidRDefault="00A42917" w:rsidP="008541B8">
    <w:pPr>
      <w:pStyle w:val="a4"/>
      <w:ind w:left="59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162D6" wp14:editId="3BC97B2B">
          <wp:simplePos x="0" y="0"/>
          <wp:positionH relativeFrom="page">
            <wp:align>left</wp:align>
          </wp:positionH>
          <wp:positionV relativeFrom="paragraph">
            <wp:posOffset>-69850</wp:posOffset>
          </wp:positionV>
          <wp:extent cx="7556500" cy="10664825"/>
          <wp:effectExtent l="0" t="0" r="6350" b="317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6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B8">
      <w:t>Приложение №1 к Положению об аккредитации центров проведения демонстрационного экзамена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0"/>
    <w:rsid w:val="00517A55"/>
    <w:rsid w:val="00526285"/>
    <w:rsid w:val="00653FE0"/>
    <w:rsid w:val="0068445F"/>
    <w:rsid w:val="0070597B"/>
    <w:rsid w:val="00851167"/>
    <w:rsid w:val="008541B8"/>
    <w:rsid w:val="008F5C49"/>
    <w:rsid w:val="009F2D67"/>
    <w:rsid w:val="009F67F5"/>
    <w:rsid w:val="00A36A36"/>
    <w:rsid w:val="00A42917"/>
    <w:rsid w:val="00D86063"/>
    <w:rsid w:val="00D86FBD"/>
    <w:rsid w:val="00E538A3"/>
    <w:rsid w:val="00F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9879D-A391-4467-A974-3FA4B9BB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1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4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1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press-10</dc:creator>
  <cp:keywords/>
  <dc:description/>
  <cp:lastModifiedBy>Ефимова Екатерина Александровна</cp:lastModifiedBy>
  <cp:revision>2</cp:revision>
  <dcterms:created xsi:type="dcterms:W3CDTF">2019-07-29T08:50:00Z</dcterms:created>
  <dcterms:modified xsi:type="dcterms:W3CDTF">2019-07-29T08:50:00Z</dcterms:modified>
</cp:coreProperties>
</file>