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55" w:rsidRDefault="00AE4255" w:rsidP="00AE4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E4255">
        <w:rPr>
          <w:rFonts w:ascii="Times New Roman" w:hAnsi="Times New Roman" w:cs="Times New Roman"/>
          <w:b/>
          <w:sz w:val="28"/>
          <w:szCs w:val="28"/>
        </w:rPr>
        <w:t xml:space="preserve">План застройки площадки </w:t>
      </w:r>
      <w:r w:rsidR="000F5AE2">
        <w:rPr>
          <w:rFonts w:ascii="Times New Roman" w:hAnsi="Times New Roman" w:cs="Times New Roman"/>
          <w:b/>
          <w:sz w:val="28"/>
          <w:szCs w:val="28"/>
        </w:rPr>
        <w:t xml:space="preserve">межрегионального </w:t>
      </w:r>
      <w:r w:rsidRPr="00AE4255">
        <w:rPr>
          <w:rFonts w:ascii="Times New Roman" w:hAnsi="Times New Roman" w:cs="Times New Roman"/>
          <w:b/>
          <w:sz w:val="28"/>
          <w:szCs w:val="28"/>
        </w:rPr>
        <w:t>чемпионата</w:t>
      </w:r>
    </w:p>
    <w:p w:rsidR="000F5AE2" w:rsidRPr="00AE4255" w:rsidRDefault="000F5AE2" w:rsidP="00AE4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мастерства</w:t>
      </w:r>
    </w:p>
    <w:p w:rsidR="000F5AE2" w:rsidRDefault="00AE4255" w:rsidP="00AE4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255">
        <w:rPr>
          <w:rFonts w:ascii="Times New Roman" w:hAnsi="Times New Roman" w:cs="Times New Roman"/>
          <w:b/>
          <w:sz w:val="28"/>
          <w:szCs w:val="28"/>
        </w:rPr>
        <w:t>«</w:t>
      </w:r>
      <w:r w:rsidR="000F5AE2">
        <w:rPr>
          <w:rFonts w:ascii="Times New Roman" w:hAnsi="Times New Roman" w:cs="Times New Roman"/>
          <w:b/>
          <w:sz w:val="28"/>
          <w:szCs w:val="28"/>
        </w:rPr>
        <w:t xml:space="preserve">ЕНИСЕЙСКАЯ СИБИРЬ – ПОКОЛЕНИЕ ПРОФИ» </w:t>
      </w:r>
    </w:p>
    <w:p w:rsidR="00AE4255" w:rsidRPr="000F5AE2" w:rsidRDefault="000F5AE2" w:rsidP="00AE4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 стандартам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r w:rsidRPr="000F5AE2">
        <w:rPr>
          <w:rFonts w:ascii="Times New Roman" w:hAnsi="Times New Roman" w:cs="Times New Roman"/>
          <w:b/>
          <w:sz w:val="28"/>
          <w:szCs w:val="28"/>
        </w:rPr>
        <w:t>)</w:t>
      </w:r>
    </w:p>
    <w:p w:rsidR="000E637D" w:rsidRDefault="00AE4255" w:rsidP="00AE4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255">
        <w:rPr>
          <w:rFonts w:ascii="Times New Roman" w:hAnsi="Times New Roman" w:cs="Times New Roman"/>
          <w:b/>
          <w:sz w:val="28"/>
          <w:szCs w:val="28"/>
        </w:rPr>
        <w:t>по компетенци</w:t>
      </w:r>
      <w:r w:rsidR="00B40EB6">
        <w:rPr>
          <w:rFonts w:ascii="Times New Roman" w:hAnsi="Times New Roman" w:cs="Times New Roman"/>
          <w:b/>
          <w:sz w:val="28"/>
          <w:szCs w:val="28"/>
        </w:rPr>
        <w:t>и «Предпринимательство»</w:t>
      </w:r>
    </w:p>
    <w:p w:rsidR="0073025F" w:rsidRDefault="007B6B41" w:rsidP="00883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B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72150" cy="4904157"/>
            <wp:effectExtent l="0" t="0" r="0" b="0"/>
            <wp:docPr id="2" name="Рисунок 2" descr="C:\Users\Ирина\Desktop\Юниоры\Юниоры Предпринимательство\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Ирина\Desktop\Юниоры\Юниоры Предпринимательство\ЕС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289" cy="491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B9B" w:rsidRPr="000F5AE2" w:rsidRDefault="0079628F" w:rsidP="00796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AE2">
        <w:rPr>
          <w:rFonts w:ascii="Times New Roman" w:hAnsi="Times New Roman" w:cs="Times New Roman"/>
          <w:b/>
          <w:sz w:val="24"/>
          <w:szCs w:val="24"/>
        </w:rPr>
        <w:t>УСЛОВНЫЕ ОБОЗНАЧЕНИЯ</w:t>
      </w:r>
    </w:p>
    <w:p w:rsidR="0079628F" w:rsidRDefault="0079628F" w:rsidP="00974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1614"/>
        <w:gridCol w:w="1776"/>
        <w:gridCol w:w="2070"/>
        <w:gridCol w:w="2056"/>
        <w:gridCol w:w="2056"/>
      </w:tblGrid>
      <w:tr w:rsidR="0079628F" w:rsidRPr="000F5AE2" w:rsidTr="00BF0D05">
        <w:tc>
          <w:tcPr>
            <w:tcW w:w="1384" w:type="dxa"/>
          </w:tcPr>
          <w:p w:rsidR="0079628F" w:rsidRPr="000F5AE2" w:rsidRDefault="0079628F" w:rsidP="00BF0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AE2">
              <w:rPr>
                <w:sz w:val="24"/>
                <w:szCs w:val="24"/>
              </w:rPr>
              <w:object w:dxaOrig="450" w:dyaOrig="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3.8pt" o:ole="">
                  <v:imagedata r:id="rId5" o:title=""/>
                </v:shape>
                <o:OLEObject Type="Embed" ProgID="PBrush" ShapeID="_x0000_i1025" DrawAspect="Content" ObjectID="_1635876956" r:id="rId6"/>
              </w:object>
            </w:r>
          </w:p>
        </w:tc>
        <w:tc>
          <w:tcPr>
            <w:tcW w:w="1420" w:type="dxa"/>
          </w:tcPr>
          <w:p w:rsidR="0079628F" w:rsidRPr="000F5AE2" w:rsidRDefault="0079628F" w:rsidP="00BF0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AE2">
              <w:rPr>
                <w:rFonts w:ascii="Times New Roman" w:hAnsi="Times New Roman" w:cs="Times New Roman"/>
                <w:b/>
                <w:sz w:val="24"/>
                <w:szCs w:val="24"/>
              </w:rPr>
              <w:t>офисный стул</w:t>
            </w:r>
          </w:p>
        </w:tc>
        <w:tc>
          <w:tcPr>
            <w:tcW w:w="1776" w:type="dxa"/>
          </w:tcPr>
          <w:p w:rsidR="0079628F" w:rsidRPr="000F5AE2" w:rsidRDefault="0079628F" w:rsidP="00BF0D05">
            <w:pPr>
              <w:jc w:val="center"/>
              <w:rPr>
                <w:sz w:val="24"/>
                <w:szCs w:val="24"/>
              </w:rPr>
            </w:pPr>
            <w:r w:rsidRPr="000F5AE2">
              <w:rPr>
                <w:sz w:val="24"/>
                <w:szCs w:val="24"/>
              </w:rPr>
              <w:object w:dxaOrig="180" w:dyaOrig="1365">
                <v:shape id="_x0000_i1026" type="#_x0000_t75" style="width:7.2pt;height:57.6pt" o:ole="">
                  <v:imagedata r:id="rId7" o:title=""/>
                </v:shape>
                <o:OLEObject Type="Embed" ProgID="PBrush" ShapeID="_x0000_i1026" DrawAspect="Content" ObjectID="_1635876957" r:id="rId8"/>
              </w:object>
            </w:r>
          </w:p>
        </w:tc>
        <w:tc>
          <w:tcPr>
            <w:tcW w:w="2070" w:type="dxa"/>
          </w:tcPr>
          <w:p w:rsidR="0079628F" w:rsidRPr="000F5AE2" w:rsidRDefault="0079628F" w:rsidP="00BF0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AE2">
              <w:rPr>
                <w:rFonts w:ascii="Times New Roman" w:hAnsi="Times New Roman" w:cs="Times New Roman"/>
                <w:b/>
                <w:sz w:val="24"/>
                <w:szCs w:val="24"/>
              </w:rPr>
              <w:t>экран для проектора</w:t>
            </w:r>
          </w:p>
        </w:tc>
        <w:tc>
          <w:tcPr>
            <w:tcW w:w="2056" w:type="dxa"/>
          </w:tcPr>
          <w:p w:rsidR="0079628F" w:rsidRPr="000F5AE2" w:rsidRDefault="0079628F" w:rsidP="00BF0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AE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4431" cy="492369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755" cy="49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</w:tcPr>
          <w:p w:rsidR="0079628F" w:rsidRPr="000F5AE2" w:rsidRDefault="0079628F" w:rsidP="00BF0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AE2">
              <w:rPr>
                <w:rFonts w:ascii="Times New Roman" w:hAnsi="Times New Roman" w:cs="Times New Roman"/>
                <w:b/>
                <w:sz w:val="24"/>
                <w:szCs w:val="24"/>
              </w:rPr>
              <w:t>принтер</w:t>
            </w:r>
          </w:p>
        </w:tc>
      </w:tr>
      <w:tr w:rsidR="0079628F" w:rsidRPr="000F5AE2" w:rsidTr="00BF0D05">
        <w:tc>
          <w:tcPr>
            <w:tcW w:w="1384" w:type="dxa"/>
          </w:tcPr>
          <w:p w:rsidR="0079628F" w:rsidRPr="000F5AE2" w:rsidRDefault="000F5AE2" w:rsidP="00BF0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AE2">
              <w:rPr>
                <w:sz w:val="24"/>
                <w:szCs w:val="24"/>
              </w:rPr>
              <w:object w:dxaOrig="315" w:dyaOrig="450">
                <v:shape id="_x0000_i1027" type="#_x0000_t75" style="width:28.8pt;height:36pt" o:ole="">
                  <v:imagedata r:id="rId10" o:title=""/>
                </v:shape>
                <o:OLEObject Type="Embed" ProgID="PBrush" ShapeID="_x0000_i1027" DrawAspect="Content" ObjectID="_1635876958" r:id="rId11"/>
              </w:object>
            </w:r>
          </w:p>
        </w:tc>
        <w:tc>
          <w:tcPr>
            <w:tcW w:w="1420" w:type="dxa"/>
          </w:tcPr>
          <w:p w:rsidR="0079628F" w:rsidRPr="000F5AE2" w:rsidRDefault="0079628F" w:rsidP="00BF0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AE2">
              <w:rPr>
                <w:rFonts w:ascii="Times New Roman" w:hAnsi="Times New Roman" w:cs="Times New Roman"/>
                <w:b/>
                <w:sz w:val="24"/>
                <w:szCs w:val="24"/>
              </w:rPr>
              <w:t>стул</w:t>
            </w:r>
          </w:p>
        </w:tc>
        <w:tc>
          <w:tcPr>
            <w:tcW w:w="1776" w:type="dxa"/>
          </w:tcPr>
          <w:p w:rsidR="0079628F" w:rsidRPr="000F5AE2" w:rsidRDefault="000F5AE2" w:rsidP="00BF0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AE2">
              <w:rPr>
                <w:sz w:val="24"/>
                <w:szCs w:val="24"/>
              </w:rPr>
              <w:object w:dxaOrig="510" w:dyaOrig="495">
                <v:shape id="_x0000_i1028" type="#_x0000_t75" style="width:36pt;height:36pt" o:ole="">
                  <v:imagedata r:id="rId12" o:title=""/>
                </v:shape>
                <o:OLEObject Type="Embed" ProgID="PBrush" ShapeID="_x0000_i1028" DrawAspect="Content" ObjectID="_1635876959" r:id="rId13"/>
              </w:object>
            </w:r>
          </w:p>
        </w:tc>
        <w:tc>
          <w:tcPr>
            <w:tcW w:w="2070" w:type="dxa"/>
          </w:tcPr>
          <w:p w:rsidR="0079628F" w:rsidRPr="000F5AE2" w:rsidRDefault="0079628F" w:rsidP="00BF0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AE2">
              <w:rPr>
                <w:rFonts w:ascii="Times New Roman" w:hAnsi="Times New Roman" w:cs="Times New Roman"/>
                <w:b/>
                <w:sz w:val="24"/>
                <w:szCs w:val="24"/>
              </w:rPr>
              <w:t>МФУ</w:t>
            </w:r>
          </w:p>
        </w:tc>
        <w:tc>
          <w:tcPr>
            <w:tcW w:w="2056" w:type="dxa"/>
          </w:tcPr>
          <w:p w:rsidR="0079628F" w:rsidRPr="000F5AE2" w:rsidRDefault="0079628F" w:rsidP="00BF0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AE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452583"/>
                  <wp:effectExtent l="0" t="0" r="0" b="508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61" cy="459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</w:tcPr>
          <w:p w:rsidR="0079628F" w:rsidRPr="000F5AE2" w:rsidRDefault="0079628F" w:rsidP="00BF0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AE2">
              <w:rPr>
                <w:rFonts w:ascii="Times New Roman" w:hAnsi="Times New Roman" w:cs="Times New Roman"/>
                <w:b/>
                <w:sz w:val="24"/>
                <w:szCs w:val="24"/>
              </w:rPr>
              <w:t>огнетушитель</w:t>
            </w:r>
          </w:p>
        </w:tc>
      </w:tr>
      <w:tr w:rsidR="0079628F" w:rsidRPr="000F5AE2" w:rsidTr="00BF0D05">
        <w:tc>
          <w:tcPr>
            <w:tcW w:w="1384" w:type="dxa"/>
          </w:tcPr>
          <w:p w:rsidR="0079628F" w:rsidRPr="000F5AE2" w:rsidRDefault="0079628F" w:rsidP="00BF0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AE2">
              <w:rPr>
                <w:sz w:val="24"/>
                <w:szCs w:val="24"/>
              </w:rPr>
              <w:object w:dxaOrig="555" w:dyaOrig="330">
                <v:shape id="_x0000_i1029" type="#_x0000_t75" style="width:43.8pt;height:28.2pt" o:ole="">
                  <v:imagedata r:id="rId15" o:title=""/>
                </v:shape>
                <o:OLEObject Type="Embed" ProgID="PBrush" ShapeID="_x0000_i1029" DrawAspect="Content" ObjectID="_1635876960" r:id="rId16"/>
              </w:object>
            </w:r>
          </w:p>
        </w:tc>
        <w:tc>
          <w:tcPr>
            <w:tcW w:w="1420" w:type="dxa"/>
          </w:tcPr>
          <w:p w:rsidR="0079628F" w:rsidRPr="000F5AE2" w:rsidRDefault="0079628F" w:rsidP="00BF0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5AE2">
              <w:rPr>
                <w:rFonts w:ascii="Times New Roman" w:hAnsi="Times New Roman" w:cs="Times New Roman"/>
                <w:b/>
                <w:sz w:val="24"/>
                <w:szCs w:val="24"/>
              </w:rPr>
              <w:t>флипп-чарт</w:t>
            </w:r>
            <w:proofErr w:type="spellEnd"/>
          </w:p>
        </w:tc>
        <w:tc>
          <w:tcPr>
            <w:tcW w:w="1776" w:type="dxa"/>
          </w:tcPr>
          <w:p w:rsidR="0079628F" w:rsidRPr="000F5AE2" w:rsidRDefault="0079628F" w:rsidP="00BF0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AE2">
              <w:rPr>
                <w:sz w:val="24"/>
                <w:szCs w:val="24"/>
              </w:rPr>
              <w:object w:dxaOrig="345" w:dyaOrig="420">
                <v:shape id="_x0000_i1030" type="#_x0000_t75" style="width:43.8pt;height:50.4pt" o:ole="">
                  <v:imagedata r:id="rId17" o:title=""/>
                </v:shape>
                <o:OLEObject Type="Embed" ProgID="PBrush" ShapeID="_x0000_i1030" DrawAspect="Content" ObjectID="_1635876961" r:id="rId18"/>
              </w:object>
            </w:r>
          </w:p>
        </w:tc>
        <w:tc>
          <w:tcPr>
            <w:tcW w:w="2070" w:type="dxa"/>
          </w:tcPr>
          <w:p w:rsidR="0079628F" w:rsidRPr="000F5AE2" w:rsidRDefault="0079628F" w:rsidP="00BF0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AE2">
              <w:rPr>
                <w:rFonts w:ascii="Times New Roman" w:hAnsi="Times New Roman" w:cs="Times New Roman"/>
                <w:b/>
                <w:sz w:val="24"/>
                <w:szCs w:val="24"/>
              </w:rPr>
              <w:t>ноутбук</w:t>
            </w:r>
          </w:p>
        </w:tc>
        <w:tc>
          <w:tcPr>
            <w:tcW w:w="2056" w:type="dxa"/>
          </w:tcPr>
          <w:p w:rsidR="0079628F" w:rsidRPr="000F5AE2" w:rsidRDefault="0079628F" w:rsidP="00BF0D0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0F5AE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8991" cy="457234"/>
                  <wp:effectExtent l="0" t="0" r="254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733" cy="464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</w:tcPr>
          <w:p w:rsidR="0079628F" w:rsidRPr="000F5AE2" w:rsidRDefault="0079628F" w:rsidP="00BF0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AE2">
              <w:rPr>
                <w:rFonts w:ascii="Times New Roman" w:hAnsi="Times New Roman" w:cs="Times New Roman"/>
                <w:b/>
                <w:sz w:val="24"/>
                <w:szCs w:val="24"/>
              </w:rPr>
              <w:t>розетка 220В</w:t>
            </w:r>
          </w:p>
        </w:tc>
      </w:tr>
      <w:tr w:rsidR="0079628F" w:rsidRPr="000F5AE2" w:rsidTr="00BF0D05">
        <w:tc>
          <w:tcPr>
            <w:tcW w:w="1384" w:type="dxa"/>
          </w:tcPr>
          <w:p w:rsidR="0079628F" w:rsidRPr="000F5AE2" w:rsidRDefault="0079628F" w:rsidP="00BF0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AE2">
              <w:rPr>
                <w:sz w:val="24"/>
                <w:szCs w:val="24"/>
              </w:rPr>
              <w:object w:dxaOrig="1050" w:dyaOrig="765">
                <v:shape id="_x0000_i1031" type="#_x0000_t75" style="width:43.8pt;height:36pt" o:ole="">
                  <v:imagedata r:id="rId20" o:title=""/>
                </v:shape>
                <o:OLEObject Type="Embed" ProgID="PBrush" ShapeID="_x0000_i1031" DrawAspect="Content" ObjectID="_1635876962" r:id="rId21"/>
              </w:object>
            </w:r>
          </w:p>
        </w:tc>
        <w:tc>
          <w:tcPr>
            <w:tcW w:w="1420" w:type="dxa"/>
          </w:tcPr>
          <w:p w:rsidR="0079628F" w:rsidRPr="000F5AE2" w:rsidRDefault="0079628F" w:rsidP="00BF0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AE2">
              <w:rPr>
                <w:rFonts w:ascii="Times New Roman" w:hAnsi="Times New Roman" w:cs="Times New Roman"/>
                <w:b/>
                <w:sz w:val="24"/>
                <w:szCs w:val="24"/>
              </w:rPr>
              <w:t>стол</w:t>
            </w:r>
          </w:p>
        </w:tc>
        <w:tc>
          <w:tcPr>
            <w:tcW w:w="1776" w:type="dxa"/>
          </w:tcPr>
          <w:p w:rsidR="0079628F" w:rsidRPr="000F5AE2" w:rsidRDefault="0079628F" w:rsidP="00BF0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AE2">
              <w:rPr>
                <w:sz w:val="24"/>
                <w:szCs w:val="24"/>
              </w:rPr>
              <w:object w:dxaOrig="450" w:dyaOrig="420">
                <v:shape id="_x0000_i1032" type="#_x0000_t75" style="width:36pt;height:36pt" o:ole="">
                  <v:imagedata r:id="rId22" o:title=""/>
                </v:shape>
                <o:OLEObject Type="Embed" ProgID="PBrush" ShapeID="_x0000_i1032" DrawAspect="Content" ObjectID="_1635876963" r:id="rId23"/>
              </w:object>
            </w:r>
          </w:p>
        </w:tc>
        <w:tc>
          <w:tcPr>
            <w:tcW w:w="2070" w:type="dxa"/>
          </w:tcPr>
          <w:p w:rsidR="0079628F" w:rsidRPr="000F5AE2" w:rsidRDefault="0079628F" w:rsidP="00BF0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AE2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персональный компьютер</w:t>
            </w:r>
          </w:p>
        </w:tc>
        <w:tc>
          <w:tcPr>
            <w:tcW w:w="2056" w:type="dxa"/>
          </w:tcPr>
          <w:p w:rsidR="0079628F" w:rsidRPr="000F5AE2" w:rsidRDefault="000F5AE2" w:rsidP="00BF0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AE2">
              <w:rPr>
                <w:sz w:val="24"/>
                <w:szCs w:val="24"/>
              </w:rPr>
              <w:object w:dxaOrig="390" w:dyaOrig="495">
                <v:shape id="_x0000_i1033" type="#_x0000_t75" style="width:36pt;height:43.8pt" o:ole="">
                  <v:imagedata r:id="rId24" o:title=""/>
                </v:shape>
                <o:OLEObject Type="Embed" ProgID="PBrush" ShapeID="_x0000_i1033" DrawAspect="Content" ObjectID="_1635876964" r:id="rId25"/>
              </w:object>
            </w:r>
          </w:p>
        </w:tc>
        <w:tc>
          <w:tcPr>
            <w:tcW w:w="2056" w:type="dxa"/>
          </w:tcPr>
          <w:p w:rsidR="0079628F" w:rsidRPr="000F5AE2" w:rsidRDefault="0079628F" w:rsidP="00BF0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AE2">
              <w:rPr>
                <w:rFonts w:ascii="Times New Roman" w:hAnsi="Times New Roman" w:cs="Times New Roman"/>
                <w:b/>
                <w:sz w:val="24"/>
                <w:szCs w:val="24"/>
              </w:rPr>
              <w:t>проектор</w:t>
            </w:r>
          </w:p>
        </w:tc>
      </w:tr>
      <w:tr w:rsidR="0079628F" w:rsidRPr="000F5AE2" w:rsidTr="00BF0D05">
        <w:tc>
          <w:tcPr>
            <w:tcW w:w="1384" w:type="dxa"/>
          </w:tcPr>
          <w:p w:rsidR="0079628F" w:rsidRPr="000F5AE2" w:rsidRDefault="000F5AE2" w:rsidP="00BF0D05">
            <w:pPr>
              <w:jc w:val="center"/>
              <w:rPr>
                <w:sz w:val="24"/>
                <w:szCs w:val="24"/>
              </w:rPr>
            </w:pPr>
            <w:r w:rsidRPr="000F5AE2">
              <w:rPr>
                <w:sz w:val="24"/>
                <w:szCs w:val="24"/>
              </w:rPr>
              <w:object w:dxaOrig="210" w:dyaOrig="375">
                <v:shape id="_x0000_i1034" type="#_x0000_t75" style="width:21.6pt;height:36pt" o:ole="">
                  <v:imagedata r:id="rId26" o:title=""/>
                </v:shape>
                <o:OLEObject Type="Embed" ProgID="PBrush" ShapeID="_x0000_i1034" DrawAspect="Content" ObjectID="_1635876965" r:id="rId27"/>
              </w:object>
            </w:r>
          </w:p>
        </w:tc>
        <w:tc>
          <w:tcPr>
            <w:tcW w:w="1420" w:type="dxa"/>
          </w:tcPr>
          <w:p w:rsidR="0079628F" w:rsidRPr="000F5AE2" w:rsidRDefault="0079628F" w:rsidP="00BF0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AE2">
              <w:rPr>
                <w:rFonts w:ascii="Times New Roman" w:hAnsi="Times New Roman" w:cs="Times New Roman"/>
                <w:b/>
                <w:sz w:val="24"/>
                <w:szCs w:val="24"/>
              </w:rPr>
              <w:t>мусорная корзина</w:t>
            </w:r>
          </w:p>
        </w:tc>
        <w:tc>
          <w:tcPr>
            <w:tcW w:w="1776" w:type="dxa"/>
          </w:tcPr>
          <w:p w:rsidR="0079628F" w:rsidRPr="000F5AE2" w:rsidRDefault="000F5AE2" w:rsidP="00BF0D0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0F5AE2">
              <w:rPr>
                <w:sz w:val="24"/>
                <w:szCs w:val="24"/>
              </w:rPr>
              <w:object w:dxaOrig="255" w:dyaOrig="315">
                <v:shape id="_x0000_i1035" type="#_x0000_t75" style="width:28.2pt;height:28.8pt" o:ole="">
                  <v:imagedata r:id="rId28" o:title=""/>
                </v:shape>
                <o:OLEObject Type="Embed" ProgID="PBrush" ShapeID="_x0000_i1035" DrawAspect="Content" ObjectID="_1635876966" r:id="rId29"/>
              </w:object>
            </w:r>
          </w:p>
        </w:tc>
        <w:tc>
          <w:tcPr>
            <w:tcW w:w="2070" w:type="dxa"/>
          </w:tcPr>
          <w:p w:rsidR="0079628F" w:rsidRPr="000F5AE2" w:rsidRDefault="0079628F" w:rsidP="00BF0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AE2">
              <w:rPr>
                <w:rFonts w:ascii="Times New Roman" w:hAnsi="Times New Roman" w:cs="Times New Roman"/>
                <w:b/>
                <w:sz w:val="24"/>
                <w:szCs w:val="24"/>
              </w:rPr>
              <w:t>вешалка для одежды</w:t>
            </w:r>
          </w:p>
        </w:tc>
        <w:tc>
          <w:tcPr>
            <w:tcW w:w="2056" w:type="dxa"/>
          </w:tcPr>
          <w:p w:rsidR="0079628F" w:rsidRPr="000F5AE2" w:rsidRDefault="0079628F" w:rsidP="00BF0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AE2">
              <w:rPr>
                <w:sz w:val="24"/>
                <w:szCs w:val="24"/>
              </w:rPr>
              <w:object w:dxaOrig="1275" w:dyaOrig="435">
                <v:shape id="_x0000_i1036" type="#_x0000_t75" style="width:64.8pt;height:21.6pt" o:ole="">
                  <v:imagedata r:id="rId30" o:title=""/>
                </v:shape>
                <o:OLEObject Type="Embed" ProgID="PBrush" ShapeID="_x0000_i1036" DrawAspect="Content" ObjectID="_1635876967" r:id="rId31"/>
              </w:object>
            </w:r>
          </w:p>
        </w:tc>
        <w:tc>
          <w:tcPr>
            <w:tcW w:w="2056" w:type="dxa"/>
          </w:tcPr>
          <w:p w:rsidR="0079628F" w:rsidRPr="000F5AE2" w:rsidRDefault="0079628F" w:rsidP="00BF0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AE2">
              <w:rPr>
                <w:rFonts w:ascii="Times New Roman" w:hAnsi="Times New Roman" w:cs="Times New Roman"/>
                <w:b/>
                <w:sz w:val="24"/>
                <w:szCs w:val="24"/>
              </w:rPr>
              <w:t>шкаф для личных вещей</w:t>
            </w:r>
          </w:p>
        </w:tc>
      </w:tr>
      <w:tr w:rsidR="0079628F" w:rsidRPr="000F5AE2" w:rsidTr="00BF0D05">
        <w:trPr>
          <w:trHeight w:val="920"/>
        </w:trPr>
        <w:tc>
          <w:tcPr>
            <w:tcW w:w="1384" w:type="dxa"/>
          </w:tcPr>
          <w:p w:rsidR="0079628F" w:rsidRPr="000F5AE2" w:rsidRDefault="0079628F" w:rsidP="00BF0D05">
            <w:pPr>
              <w:jc w:val="center"/>
              <w:rPr>
                <w:sz w:val="24"/>
                <w:szCs w:val="24"/>
              </w:rPr>
            </w:pPr>
            <w:r w:rsidRPr="000F5AE2">
              <w:rPr>
                <w:sz w:val="24"/>
                <w:szCs w:val="24"/>
              </w:rPr>
              <w:object w:dxaOrig="375" w:dyaOrig="345">
                <v:shape id="_x0000_i1037" type="#_x0000_t75" style="width:21.6pt;height:14.4pt" o:ole="">
                  <v:imagedata r:id="rId32" o:title=""/>
                </v:shape>
                <o:OLEObject Type="Embed" ProgID="PBrush" ShapeID="_x0000_i1037" DrawAspect="Content" ObjectID="_1635876968" r:id="rId33"/>
              </w:object>
            </w:r>
          </w:p>
        </w:tc>
        <w:tc>
          <w:tcPr>
            <w:tcW w:w="1420" w:type="dxa"/>
          </w:tcPr>
          <w:p w:rsidR="0079628F" w:rsidRPr="000F5AE2" w:rsidRDefault="0079628F" w:rsidP="00BF0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AE2">
              <w:rPr>
                <w:rFonts w:ascii="Times New Roman" w:hAnsi="Times New Roman" w:cs="Times New Roman"/>
                <w:b/>
                <w:sz w:val="24"/>
                <w:szCs w:val="24"/>
              </w:rPr>
              <w:t>видеокамера</w:t>
            </w:r>
          </w:p>
        </w:tc>
        <w:tc>
          <w:tcPr>
            <w:tcW w:w="1776" w:type="dxa"/>
          </w:tcPr>
          <w:p w:rsidR="0079628F" w:rsidRPr="000F5AE2" w:rsidRDefault="0079628F" w:rsidP="00BF0D05">
            <w:pPr>
              <w:jc w:val="center"/>
              <w:rPr>
                <w:sz w:val="24"/>
                <w:szCs w:val="24"/>
              </w:rPr>
            </w:pPr>
            <w:r w:rsidRPr="000F5AE2">
              <w:rPr>
                <w:sz w:val="24"/>
                <w:szCs w:val="24"/>
              </w:rPr>
              <w:object w:dxaOrig="345" w:dyaOrig="315">
                <v:shape id="_x0000_i1038" type="#_x0000_t75" style="width:14.4pt;height:14.4pt" o:ole="">
                  <v:imagedata r:id="rId34" o:title=""/>
                </v:shape>
                <o:OLEObject Type="Embed" ProgID="PBrush" ShapeID="_x0000_i1038" DrawAspect="Content" ObjectID="_1635876969" r:id="rId35"/>
              </w:object>
            </w:r>
          </w:p>
        </w:tc>
        <w:tc>
          <w:tcPr>
            <w:tcW w:w="2070" w:type="dxa"/>
          </w:tcPr>
          <w:p w:rsidR="0079628F" w:rsidRPr="000F5AE2" w:rsidRDefault="0079628F" w:rsidP="00BF0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AE2">
              <w:rPr>
                <w:rFonts w:ascii="Times New Roman" w:hAnsi="Times New Roman" w:cs="Times New Roman"/>
                <w:b/>
                <w:sz w:val="24"/>
                <w:szCs w:val="24"/>
              </w:rPr>
              <w:t>аудиосистема</w:t>
            </w:r>
          </w:p>
        </w:tc>
        <w:tc>
          <w:tcPr>
            <w:tcW w:w="2056" w:type="dxa"/>
          </w:tcPr>
          <w:p w:rsidR="0079628F" w:rsidRPr="000F5AE2" w:rsidRDefault="00320EA6" w:rsidP="00BF0D05">
            <w:pPr>
              <w:jc w:val="center"/>
              <w:rPr>
                <w:sz w:val="24"/>
                <w:szCs w:val="24"/>
              </w:rPr>
            </w:pPr>
            <w:r w:rsidRPr="000F5AE2">
              <w:rPr>
                <w:sz w:val="24"/>
                <w:szCs w:val="24"/>
              </w:rPr>
              <w:object w:dxaOrig="180" w:dyaOrig="270">
                <v:shape id="_x0000_i1039" type="#_x0000_t75" style="width:21.6pt;height:36pt" o:ole="">
                  <v:imagedata r:id="rId36" o:title=""/>
                </v:shape>
                <o:OLEObject Type="Embed" ProgID="PBrush" ShapeID="_x0000_i1039" DrawAspect="Content" ObjectID="_1635876970" r:id="rId37"/>
              </w:object>
            </w:r>
          </w:p>
        </w:tc>
        <w:tc>
          <w:tcPr>
            <w:tcW w:w="2056" w:type="dxa"/>
          </w:tcPr>
          <w:p w:rsidR="0079628F" w:rsidRPr="000F5AE2" w:rsidRDefault="00320EA6" w:rsidP="00BF0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AE2">
              <w:rPr>
                <w:rFonts w:ascii="Times New Roman" w:hAnsi="Times New Roman" w:cs="Times New Roman"/>
                <w:b/>
                <w:sz w:val="24"/>
                <w:szCs w:val="24"/>
              </w:rPr>
              <w:t>аптечка</w:t>
            </w:r>
          </w:p>
        </w:tc>
      </w:tr>
    </w:tbl>
    <w:p w:rsidR="0079628F" w:rsidRPr="00AE4255" w:rsidRDefault="0079628F" w:rsidP="00974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9628F" w:rsidRPr="00AE4255" w:rsidSect="00974BEC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A3D"/>
    <w:rsid w:val="00054A78"/>
    <w:rsid w:val="0006584F"/>
    <w:rsid w:val="00073155"/>
    <w:rsid w:val="0008569B"/>
    <w:rsid w:val="000E20D5"/>
    <w:rsid w:val="000E637D"/>
    <w:rsid w:val="000F5AE2"/>
    <w:rsid w:val="0010564C"/>
    <w:rsid w:val="00135B63"/>
    <w:rsid w:val="00166ABB"/>
    <w:rsid w:val="001A39F1"/>
    <w:rsid w:val="00207373"/>
    <w:rsid w:val="00247990"/>
    <w:rsid w:val="00282B9B"/>
    <w:rsid w:val="002D5F56"/>
    <w:rsid w:val="00320EA6"/>
    <w:rsid w:val="003B0B54"/>
    <w:rsid w:val="003D7F0D"/>
    <w:rsid w:val="00445A3D"/>
    <w:rsid w:val="00462004"/>
    <w:rsid w:val="00556FB2"/>
    <w:rsid w:val="00560A4D"/>
    <w:rsid w:val="00576175"/>
    <w:rsid w:val="005C34A6"/>
    <w:rsid w:val="00670841"/>
    <w:rsid w:val="006C420E"/>
    <w:rsid w:val="0073025F"/>
    <w:rsid w:val="00763B17"/>
    <w:rsid w:val="0079628F"/>
    <w:rsid w:val="007B2D0E"/>
    <w:rsid w:val="007B6B41"/>
    <w:rsid w:val="007D096A"/>
    <w:rsid w:val="00883090"/>
    <w:rsid w:val="009067C4"/>
    <w:rsid w:val="00974BEC"/>
    <w:rsid w:val="00AE4255"/>
    <w:rsid w:val="00B27937"/>
    <w:rsid w:val="00B40EB6"/>
    <w:rsid w:val="00B73A33"/>
    <w:rsid w:val="00C85D36"/>
    <w:rsid w:val="00C87508"/>
    <w:rsid w:val="00D27907"/>
    <w:rsid w:val="00D37FFD"/>
    <w:rsid w:val="00E10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image" Target="media/image14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8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1.png"/><Relationship Id="rId29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3.png"/><Relationship Id="rId32" Type="http://schemas.openxmlformats.org/officeDocument/2006/relationships/image" Target="media/image17.png"/><Relationship Id="rId37" Type="http://schemas.openxmlformats.org/officeDocument/2006/relationships/oleObject" Target="embeddings/oleObject15.bin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23" Type="http://schemas.openxmlformats.org/officeDocument/2006/relationships/oleObject" Target="embeddings/oleObject8.bin"/><Relationship Id="rId28" Type="http://schemas.openxmlformats.org/officeDocument/2006/relationships/image" Target="media/image15.png"/><Relationship Id="rId36" Type="http://schemas.openxmlformats.org/officeDocument/2006/relationships/image" Target="media/image19.png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31" Type="http://schemas.openxmlformats.org/officeDocument/2006/relationships/oleObject" Target="embeddings/oleObject12.bin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6.png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2019-11-21T10:26:00Z</dcterms:created>
  <dcterms:modified xsi:type="dcterms:W3CDTF">2019-11-21T14:29:00Z</dcterms:modified>
</cp:coreProperties>
</file>