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E1" w:rsidRDefault="003334E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34E1" w:rsidRDefault="003334E1">
      <w:pPr>
        <w:pStyle w:val="ConsPlusNormal"/>
        <w:jc w:val="both"/>
        <w:outlineLvl w:val="0"/>
      </w:pPr>
    </w:p>
    <w:p w:rsidR="003334E1" w:rsidRDefault="003334E1">
      <w:pPr>
        <w:pStyle w:val="ConsPlusNormal"/>
        <w:jc w:val="right"/>
      </w:pPr>
      <w:r>
        <w:t>"Бухгалтер Крыма", 2018, N 6</w:t>
      </w:r>
    </w:p>
    <w:p w:rsidR="003334E1" w:rsidRDefault="003334E1">
      <w:pPr>
        <w:pStyle w:val="ConsPlusNormal"/>
        <w:jc w:val="both"/>
      </w:pPr>
    </w:p>
    <w:p w:rsidR="003334E1" w:rsidRDefault="003334E1">
      <w:pPr>
        <w:pStyle w:val="ConsPlusTitle"/>
        <w:jc w:val="center"/>
      </w:pPr>
      <w:r>
        <w:t>КОМПЕНСАЦИИ ДОБРОВОЛЬЦАМ НЕ ОБЛАГАЮТСЯ НДФЛ</w:t>
      </w:r>
    </w:p>
    <w:p w:rsidR="003334E1" w:rsidRDefault="003334E1">
      <w:pPr>
        <w:pStyle w:val="ConsPlusNormal"/>
        <w:jc w:val="both"/>
      </w:pPr>
    </w:p>
    <w:p w:rsidR="003334E1" w:rsidRDefault="003334E1">
      <w:pPr>
        <w:pStyle w:val="ConsPlusNormal"/>
        <w:ind w:firstLine="540"/>
        <w:jc w:val="both"/>
      </w:pPr>
      <w:r>
        <w:t>Государство все детальнее регламентирует добровольческую деятельность, предполагая сделать ее более эффективной и общественно значимой.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>Один из способов такой регламентации - введение различных налоговых льгот, позволяющих добровольческим организациям максимум своих средств, полученных не в результате предпринимательской деятельности, направить на предусмотренные цели, а отдельным физическим лицам - добровольцам избежать налоговых выплат с денежных средств, выданных им указанными организациями.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 xml:space="preserve">В связи с этим в законодательство внесены очередные поправки: принят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23.04.2018 N 98-ФЗ.</w:t>
      </w:r>
    </w:p>
    <w:p w:rsidR="003334E1" w:rsidRDefault="003334E1">
      <w:pPr>
        <w:pStyle w:val="ConsPlusNormal"/>
        <w:jc w:val="both"/>
      </w:pPr>
    </w:p>
    <w:p w:rsidR="003334E1" w:rsidRDefault="003334E1">
      <w:pPr>
        <w:pStyle w:val="ConsPlusNormal"/>
        <w:jc w:val="center"/>
        <w:outlineLvl w:val="0"/>
      </w:pPr>
      <w:r>
        <w:t>Теперь допускается любая форма компенсации добровольцу</w:t>
      </w:r>
    </w:p>
    <w:p w:rsidR="003334E1" w:rsidRDefault="003334E1">
      <w:pPr>
        <w:pStyle w:val="ConsPlusNormal"/>
        <w:jc w:val="both"/>
      </w:pPr>
    </w:p>
    <w:p w:rsidR="003334E1" w:rsidRDefault="003334E1">
      <w:pPr>
        <w:pStyle w:val="ConsPlusNormal"/>
        <w:ind w:firstLine="540"/>
        <w:jc w:val="both"/>
      </w:pPr>
      <w:r>
        <w:t xml:space="preserve">Согласно действовавшей до сих пор редакции Налогового кодекса не подлежали обложению НДФЛ доходы волонтеров, обозначенные в </w:t>
      </w:r>
      <w:hyperlink r:id="rId6" w:history="1">
        <w:r>
          <w:rPr>
            <w:color w:val="0000FF"/>
          </w:rPr>
          <w:t>п. 3.1</w:t>
        </w:r>
      </w:hyperlink>
      <w:r>
        <w:t xml:space="preserve"> и </w:t>
      </w:r>
      <w:hyperlink r:id="rId7" w:history="1">
        <w:r>
          <w:rPr>
            <w:color w:val="0000FF"/>
          </w:rPr>
          <w:t>3.2 ст. 217</w:t>
        </w:r>
      </w:hyperlink>
      <w:r>
        <w:t xml:space="preserve"> НК РФ.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>В первом случае речь шла о выплатах, которые, как указано, производятся в рамках гражданско-правовых договоров, предметом которых является безвозмездное выполнение работ, оказание услуг. Эти выплаты должны направляться: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>- на возмещение расходов добровольцев, связанных с исполнением таких договоров;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>- на наем жилого помещения;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>- на проезд к месту осуществления благотворительной деятельности и обратно;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 xml:space="preserve">- на питание (за исключением расходов на питание в сумме, превышающей размеры суточных, предусмотренные </w:t>
      </w:r>
      <w:hyperlink r:id="rId8" w:history="1">
        <w:r>
          <w:rPr>
            <w:color w:val="0000FF"/>
          </w:rPr>
          <w:t>п. 3 ст. 217</w:t>
        </w:r>
      </w:hyperlink>
      <w:r>
        <w:t xml:space="preserve"> НК РФ </w:t>
      </w:r>
      <w:hyperlink w:anchor="P20" w:history="1">
        <w:r>
          <w:rPr>
            <w:color w:val="0000FF"/>
          </w:rPr>
          <w:t>&lt;1&gt;</w:t>
        </w:r>
      </w:hyperlink>
      <w:r>
        <w:t>);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>- на оплату средств индивидуальной защиты;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>- на уплату взносов на добровольное медицинское страхование, связанное с рисками для здоровья добровольцев при осуществлении ими добровольческой деятельности.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34E1" w:rsidRDefault="003334E1">
      <w:pPr>
        <w:pStyle w:val="ConsPlusNormal"/>
        <w:spacing w:before="220"/>
        <w:ind w:firstLine="540"/>
        <w:jc w:val="both"/>
      </w:pPr>
      <w:bookmarkStart w:id="0" w:name="P20"/>
      <w:bookmarkEnd w:id="0"/>
      <w:r>
        <w:t>&lt;1&gt; Не более 700 руб. за каждый день в командировке на территории РФ и не более 2 500 руб. за каждый день в заграничной командировке.</w:t>
      </w:r>
    </w:p>
    <w:p w:rsidR="003334E1" w:rsidRDefault="003334E1">
      <w:pPr>
        <w:pStyle w:val="ConsPlusNormal"/>
        <w:jc w:val="both"/>
      </w:pPr>
    </w:p>
    <w:p w:rsidR="003334E1" w:rsidRDefault="003334E1">
      <w:pPr>
        <w:pStyle w:val="ConsPlusNormal"/>
        <w:ind w:firstLine="540"/>
        <w:jc w:val="both"/>
      </w:pPr>
      <w:r>
        <w:t xml:space="preserve">Во втором случае указывалось, что освобождаются от обложения НДФЛ доходы в натуральной форме в виде форменной одежды и вещевого имущества </w:t>
      </w:r>
      <w:hyperlink w:anchor="P24" w:history="1">
        <w:r>
          <w:rPr>
            <w:color w:val="0000FF"/>
          </w:rPr>
          <w:t>&lt;2&gt;</w:t>
        </w:r>
      </w:hyperlink>
      <w:r>
        <w:t xml:space="preserve">, полученные добровольцами, волонтерами в рамках гражданско-правовых договоров, предметом которых является безвозмездное выполнение работ, оказание услуг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11.08.1995 N 135-ФЗ "О благотворительной деятельности и благотворительных организациях"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04.12.2007 N 329-ФЗ "О физической культуре и спорте в Российской Федерации".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34E1" w:rsidRDefault="003334E1">
      <w:pPr>
        <w:pStyle w:val="ConsPlusNormal"/>
        <w:spacing w:before="220"/>
        <w:ind w:firstLine="540"/>
        <w:jc w:val="both"/>
      </w:pPr>
      <w:bookmarkStart w:id="1" w:name="P24"/>
      <w:bookmarkEnd w:id="1"/>
      <w:r>
        <w:lastRenderedPageBreak/>
        <w:t xml:space="preserve">&lt;2&gt; Понятие вещевого имущества, которое может быть использовано в данных целях, нигде не раскрывается, поэтому в новой редакции </w:t>
      </w:r>
      <w:hyperlink r:id="rId11" w:history="1">
        <w:r>
          <w:rPr>
            <w:color w:val="0000FF"/>
          </w:rPr>
          <w:t>нормы</w:t>
        </w:r>
      </w:hyperlink>
      <w:r>
        <w:t xml:space="preserve"> оно отсутствует.</w:t>
      </w:r>
    </w:p>
    <w:p w:rsidR="003334E1" w:rsidRDefault="003334E1">
      <w:pPr>
        <w:pStyle w:val="ConsPlusNormal"/>
        <w:jc w:val="both"/>
      </w:pPr>
    </w:p>
    <w:p w:rsidR="003334E1" w:rsidRDefault="003334E1">
      <w:pPr>
        <w:pStyle w:val="ConsPlusNormal"/>
        <w:ind w:firstLine="540"/>
        <w:jc w:val="both"/>
      </w:pPr>
      <w:r>
        <w:t xml:space="preserve">Заметим, что упомянутый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N 135-ФЗ с 01.05.2018 носит другое название </w:t>
      </w:r>
      <w:hyperlink w:anchor="P28" w:history="1">
        <w:r>
          <w:rPr>
            <w:color w:val="0000FF"/>
          </w:rPr>
          <w:t>&lt;3&gt;</w:t>
        </w:r>
      </w:hyperlink>
      <w:r>
        <w:t>: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)". Оно теперь фигурирует и в </w:t>
      </w:r>
      <w:hyperlink r:id="rId13" w:history="1">
        <w:r>
          <w:rPr>
            <w:color w:val="0000FF"/>
          </w:rPr>
          <w:t>п. 3.1 ст. 217</w:t>
        </w:r>
      </w:hyperlink>
      <w:r>
        <w:t xml:space="preserve"> НК РФ, в который включены положения из </w:t>
      </w:r>
      <w:hyperlink r:id="rId14" w:history="1">
        <w:r>
          <w:rPr>
            <w:color w:val="0000FF"/>
          </w:rPr>
          <w:t>п. 3.2 данной статьи</w:t>
        </w:r>
      </w:hyperlink>
      <w:r>
        <w:t xml:space="preserve"> (он утратит силу) с существенными поправками. Эти поправки действуют с 01.05.2018 (</w:t>
      </w:r>
      <w:hyperlink r:id="rId15" w:history="1">
        <w:r>
          <w:rPr>
            <w:color w:val="0000FF"/>
          </w:rPr>
          <w:t>п. 2 ст. 2</w:t>
        </w:r>
      </w:hyperlink>
      <w:r>
        <w:t xml:space="preserve"> рассматриваемого Федерального закона N 98-ФЗ).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34E1" w:rsidRDefault="003334E1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&lt;3&gt;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05.02.2018 N 15-ФЗ.</w:t>
      </w:r>
    </w:p>
    <w:p w:rsidR="003334E1" w:rsidRDefault="003334E1">
      <w:pPr>
        <w:pStyle w:val="ConsPlusNormal"/>
        <w:jc w:val="both"/>
      </w:pPr>
    </w:p>
    <w:p w:rsidR="003334E1" w:rsidRDefault="003334E1">
      <w:pPr>
        <w:pStyle w:val="ConsPlusNormal"/>
        <w:ind w:firstLine="540"/>
        <w:jc w:val="both"/>
      </w:pPr>
      <w:r>
        <w:t xml:space="preserve">Как видно, до сих пор несколько видов доходов освобождались от налогообложения, но некоторые - только если они были выплачены в натуральной форме, а некоторые - только если были выплачены в денежной форме (см. </w:t>
      </w:r>
      <w:hyperlink r:id="rId17" w:history="1">
        <w:r>
          <w:rPr>
            <w:color w:val="0000FF"/>
          </w:rPr>
          <w:t>Письмо</w:t>
        </w:r>
      </w:hyperlink>
      <w:r>
        <w:t xml:space="preserve"> ФНС России от 07.05.2013 N НД-17-3/55). Теперь все доходы, которые в данном случае освобождаются от обложения НДФЛ, могут выплачиваться в виде денежных средств или в натуральной форме - и на возможность освобождения это не повлияет.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>Так, доброволец сможет приобрести форменную или специальную одежду за собственный счет, а компенсация его расходов не облагается НДФЛ. Добавлено, что он на тех же условиях может приобретать необходимое оборудование.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 xml:space="preserve">Кроме того, теперь можно выдать добровольцу средства индивидуальной защиты, питание (с тем же ограничением, предусмотренным в </w:t>
      </w:r>
      <w:hyperlink r:id="rId18" w:history="1">
        <w:r>
          <w:rPr>
            <w:color w:val="0000FF"/>
          </w:rPr>
          <w:t>п. 3 ст. 217</w:t>
        </w:r>
      </w:hyperlink>
      <w:r>
        <w:t xml:space="preserve"> НК РФ), предоставить (или оплатить вместо него) помещение во временное пользование, проезд к месту осуществления благотворительной, добровольческой (волонтерской) деятельности и обратно. Стоимость этих выдач и оплат будет освобождена от НДФЛ так же, как если бы их просто компенсировали добровольцу.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>Добавим, что данное освобождение будет распространено на уплату взносов не только на добровольное медицинское страхование, связанное с рисками для здоровья добровольцев при осуществлении ими добровольческой деятельности, но и на страхование их жизни и здоровья, связанное с такими рисками.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 xml:space="preserve">Но обозначено главное условие. Все эти доходы освобождаются от обложения НДФЛ, если они получены добровольцами в рамках гражданско-правовых договоров, предметом которых является безвозмездное выполнение работ, оказание услуг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135-ФЗ и иными федеральными законами, которыми установлены особенности привлечения добровольцев (волонтеров).</w:t>
      </w:r>
    </w:p>
    <w:p w:rsidR="003334E1" w:rsidRDefault="003334E1">
      <w:pPr>
        <w:pStyle w:val="ConsPlusNormal"/>
        <w:jc w:val="both"/>
      </w:pPr>
    </w:p>
    <w:p w:rsidR="003334E1" w:rsidRDefault="003334E1">
      <w:pPr>
        <w:pStyle w:val="ConsPlusNormal"/>
        <w:jc w:val="center"/>
        <w:outlineLvl w:val="0"/>
      </w:pPr>
      <w:r>
        <w:t>Уточнены условия деятельности добровольцев</w:t>
      </w:r>
    </w:p>
    <w:p w:rsidR="003334E1" w:rsidRDefault="003334E1">
      <w:pPr>
        <w:pStyle w:val="ConsPlusNormal"/>
        <w:jc w:val="both"/>
      </w:pPr>
    </w:p>
    <w:p w:rsidR="003334E1" w:rsidRDefault="003334E1">
      <w:pPr>
        <w:pStyle w:val="ConsPlusNormal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N 135-ФЗ с 01.05.2018 существенно изменен как раз в части положений о добровольческой (волонтерской) деятельности.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>Установлено, что участниками такой деятельности являются добровольцы (волонтеры), организаторы такой деятельности и добровольческие (волонтерские) организации (</w:t>
      </w:r>
      <w:hyperlink r:id="rId21" w:history="1">
        <w:r>
          <w:rPr>
            <w:color w:val="0000FF"/>
          </w:rPr>
          <w:t>ст. 5</w:t>
        </w:r>
      </w:hyperlink>
      <w:r>
        <w:t xml:space="preserve"> данного Закона).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>Под организатором добровольческой (волонтерской) деятельности необходимо будет понимать некоммерческие организации и физические лица, которые привлекают на постоянной или временной основе добровольцев (волонтеров) к соответствующей деятельности и осуществляют руководство их деятельностью.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lastRenderedPageBreak/>
        <w:t>Добровольческая (волонтерская) организация может создаваться в виде НКО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НКО.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 xml:space="preserve">Скорректировано и понятие "доброволец". До сих пор таковым считалось физическое лицо, осуществляющее любую благотворительную деятельность в форме безвозмездного выполнения работ, оказания услуг (добровольческую деятельность). Теперь это физическое лицо, осуществляющее добровольческую (волонтерскую) деятельность в целях, указанных в </w:t>
      </w:r>
      <w:hyperlink r:id="rId22" w:history="1">
        <w:r>
          <w:rPr>
            <w:color w:val="0000FF"/>
          </w:rPr>
          <w:t>п. 1 ст. 2</w:t>
        </w:r>
      </w:hyperlink>
      <w:r>
        <w:t xml:space="preserve"> Федерального закона N 135-ФЗ, или в иных общественно полезных целях.</w:t>
      </w:r>
    </w:p>
    <w:p w:rsidR="003334E1" w:rsidRDefault="003334E1">
      <w:pPr>
        <w:pStyle w:val="ConsPlusNormal"/>
        <w:jc w:val="both"/>
      </w:pPr>
    </w:p>
    <w:p w:rsidR="003334E1" w:rsidRDefault="003334E1">
      <w:pPr>
        <w:pStyle w:val="ConsPlusNormal"/>
        <w:ind w:firstLine="540"/>
        <w:jc w:val="both"/>
      </w:pPr>
      <w:r>
        <w:t xml:space="preserve">К сведению. В </w:t>
      </w:r>
      <w:hyperlink r:id="rId23" w:history="1">
        <w:r>
          <w:rPr>
            <w:color w:val="0000FF"/>
          </w:rPr>
          <w:t>пункте 3.1 ст. 2</w:t>
        </w:r>
      </w:hyperlink>
      <w:r>
        <w:t xml:space="preserve"> Федерального закона от 04.12.2007 N 329-ФЗ "О физической культуре и спорте в Российской Федерации" в новой редакции то же определение изложено несколько иначе. В целях этого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добровольцы (волонтеры) - граждане РФ и иностранные граждане, участвующие на основании гражданско-правовых договоров в организации и (или) проведении физкультурных мероприятий, спортивных мероприятий без предоставления указанным гражданам денежного вознаграждения за осуществляемую ими деятельность.</w:t>
      </w:r>
    </w:p>
    <w:p w:rsidR="003334E1" w:rsidRDefault="003334E1">
      <w:pPr>
        <w:pStyle w:val="ConsPlusNormal"/>
        <w:jc w:val="both"/>
      </w:pPr>
    </w:p>
    <w:p w:rsidR="003334E1" w:rsidRDefault="003334E1">
      <w:pPr>
        <w:pStyle w:val="ConsPlusNormal"/>
        <w:ind w:firstLine="540"/>
        <w:jc w:val="both"/>
      </w:pPr>
      <w:r>
        <w:t xml:space="preserve">Все формы поддержки, перечисленные теперь в </w:t>
      </w:r>
      <w:hyperlink r:id="rId25" w:history="1">
        <w:r>
          <w:rPr>
            <w:color w:val="0000FF"/>
          </w:rPr>
          <w:t>п. 3.1 ст. 217</w:t>
        </w:r>
      </w:hyperlink>
      <w:r>
        <w:t xml:space="preserve"> НК РФ, доброволец может получать в соответствии с </w:t>
      </w:r>
      <w:hyperlink r:id="rId26" w:history="1">
        <w:r>
          <w:rPr>
            <w:color w:val="0000FF"/>
          </w:rPr>
          <w:t>п. 1 ст. 17.1</w:t>
        </w:r>
      </w:hyperlink>
      <w:r>
        <w:t xml:space="preserve"> Федерального закона N 135-ФЗ в новой редакции. Помимо этого, как указано в том </w:t>
      </w:r>
      <w:hyperlink r:id="rId27" w:history="1">
        <w:r>
          <w:rPr>
            <w:color w:val="0000FF"/>
          </w:rPr>
          <w:t>пункте</w:t>
        </w:r>
      </w:hyperlink>
      <w:r>
        <w:t>, он имеет право на психологическую помощь, содействие в психологической реабилитации, возмещение вреда жизни и здоровью, понесенного при осуществлении добровольческой (волонтерской) деятельности.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 xml:space="preserve">За добровольный труд может выплачиваться поощрение, награда. Но данные поощрения и вознаграждения, как и указанные услуги, не освобождаются от обложения НДФЛ, поскольку об этом не сказано в </w:t>
      </w:r>
      <w:hyperlink r:id="rId28" w:history="1">
        <w:r>
          <w:rPr>
            <w:color w:val="0000FF"/>
          </w:rPr>
          <w:t>п. 3.1 ст. 217</w:t>
        </w:r>
      </w:hyperlink>
      <w:r>
        <w:t xml:space="preserve"> НК РФ.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>Как и прежде, условия участия добровольца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ними и добровольцем. Предметом такого договора являются безвозмездное выполнение добровольцем (волонтером) работ и (или) оказание им услуг в рамках деятельности названных организатора, организации для достижения общественно полезных целей (</w:t>
      </w:r>
      <w:hyperlink r:id="rId29" w:history="1">
        <w:r>
          <w:rPr>
            <w:color w:val="0000FF"/>
          </w:rPr>
          <w:t>п. 5 ст. 17.1</w:t>
        </w:r>
      </w:hyperlink>
      <w:r>
        <w:t xml:space="preserve"> Федерального закона N 135-ФЗ).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>Но до сих пор договор требовалось заключать в письменном виде, если он предусматривал возмещение связанных с его исполнением расходов добровольцев (</w:t>
      </w:r>
      <w:hyperlink r:id="rId30" w:history="1">
        <w:r>
          <w:rPr>
            <w:color w:val="0000FF"/>
          </w:rPr>
          <w:t>п. 3 ст. 7.1</w:t>
        </w:r>
      </w:hyperlink>
      <w:r>
        <w:t xml:space="preserve"> указанного Закона, которая теперь утратила силу). Соответственно, только при наличии такого договора в письменной форме подобное возмещение могло освобождаться от обложения НДФЛ (см. </w:t>
      </w:r>
      <w:hyperlink r:id="rId31" w:history="1">
        <w:r>
          <w:rPr>
            <w:color w:val="0000FF"/>
          </w:rPr>
          <w:t>Письмо</w:t>
        </w:r>
      </w:hyperlink>
      <w:r>
        <w:t xml:space="preserve"> Минфина России от 26.06.2013 N 03-04-06/24302).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 xml:space="preserve">Теперь обязательности письменной формы договора нет. А значит, даже устная договоренность о возмещении данных расходов или предоставлении их в натуральной форме позволит получить льготу, предусмотренную </w:t>
      </w:r>
      <w:hyperlink r:id="rId32" w:history="1">
        <w:r>
          <w:rPr>
            <w:color w:val="0000FF"/>
          </w:rPr>
          <w:t>п. 3.1 ст. 217</w:t>
        </w:r>
      </w:hyperlink>
      <w:r>
        <w:t xml:space="preserve"> НК РФ.</w:t>
      </w:r>
    </w:p>
    <w:p w:rsidR="003334E1" w:rsidRDefault="003334E1">
      <w:pPr>
        <w:pStyle w:val="ConsPlusNormal"/>
        <w:spacing w:before="220"/>
        <w:ind w:firstLine="540"/>
        <w:jc w:val="both"/>
      </w:pPr>
      <w:r>
        <w:t>Не требует письменного оформления и порядок предоставления таких компенсаций добровольцам - организаторам физкультурных или спортивных мероприятий (</w:t>
      </w:r>
      <w:hyperlink r:id="rId33" w:history="1">
        <w:r>
          <w:rPr>
            <w:color w:val="0000FF"/>
          </w:rPr>
          <w:t>ст. 20</w:t>
        </w:r>
      </w:hyperlink>
      <w:r>
        <w:t xml:space="preserve"> Федерального закона N 329-ФЗ).</w:t>
      </w:r>
    </w:p>
    <w:p w:rsidR="003334E1" w:rsidRDefault="003334E1">
      <w:pPr>
        <w:pStyle w:val="ConsPlusNormal"/>
        <w:jc w:val="both"/>
      </w:pPr>
    </w:p>
    <w:p w:rsidR="003334E1" w:rsidRDefault="003334E1">
      <w:pPr>
        <w:pStyle w:val="ConsPlusNormal"/>
        <w:jc w:val="right"/>
      </w:pPr>
      <w:r>
        <w:t>Е.С. Казаков</w:t>
      </w:r>
    </w:p>
    <w:p w:rsidR="003334E1" w:rsidRDefault="003334E1">
      <w:pPr>
        <w:pStyle w:val="ConsPlusNormal"/>
        <w:jc w:val="right"/>
      </w:pPr>
      <w:r>
        <w:t>Эксперт журнала</w:t>
      </w:r>
    </w:p>
    <w:p w:rsidR="003334E1" w:rsidRDefault="003334E1">
      <w:pPr>
        <w:pStyle w:val="ConsPlusNormal"/>
        <w:jc w:val="right"/>
      </w:pPr>
      <w:r>
        <w:t>"Бухгалтер Крыма"</w:t>
      </w:r>
    </w:p>
    <w:p w:rsidR="003334E1" w:rsidRDefault="003334E1">
      <w:pPr>
        <w:pStyle w:val="ConsPlusNormal"/>
      </w:pPr>
      <w:r>
        <w:t>Подписано в печать</w:t>
      </w:r>
    </w:p>
    <w:p w:rsidR="003334E1" w:rsidRDefault="003334E1">
      <w:pPr>
        <w:pStyle w:val="ConsPlusNormal"/>
        <w:spacing w:before="220"/>
      </w:pPr>
      <w:r>
        <w:t>29.05.2018</w:t>
      </w:r>
    </w:p>
    <w:p w:rsidR="003334E1" w:rsidRDefault="003334E1">
      <w:pPr>
        <w:pStyle w:val="ConsPlusNormal"/>
        <w:jc w:val="both"/>
      </w:pPr>
    </w:p>
    <w:p w:rsidR="003334E1" w:rsidRDefault="003334E1">
      <w:pPr>
        <w:pStyle w:val="ConsPlusNormal"/>
        <w:jc w:val="both"/>
      </w:pPr>
    </w:p>
    <w:p w:rsidR="003334E1" w:rsidRDefault="003334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4E1" w:rsidRDefault="003334E1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3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3334E1" w:rsidRDefault="003334E1">
      <w:pPr>
        <w:spacing w:after="1" w:line="220" w:lineRule="atLeast"/>
        <w:jc w:val="both"/>
        <w:outlineLvl w:val="0"/>
      </w:pPr>
    </w:p>
    <w:p w:rsidR="003334E1" w:rsidRDefault="003334E1">
      <w:pPr>
        <w:spacing w:after="1" w:line="220" w:lineRule="atLeast"/>
        <w:jc w:val="right"/>
      </w:pPr>
      <w:r>
        <w:rPr>
          <w:rFonts w:ascii="Calibri" w:hAnsi="Calibri" w:cs="Calibri"/>
        </w:rPr>
        <w:t>"Практический бухгалтерский учет", 2019, N 1</w:t>
      </w:r>
    </w:p>
    <w:p w:rsidR="003334E1" w:rsidRDefault="003334E1">
      <w:pPr>
        <w:spacing w:after="1" w:line="220" w:lineRule="atLeast"/>
        <w:jc w:val="both"/>
      </w:pPr>
    </w:p>
    <w:p w:rsidR="003334E1" w:rsidRDefault="003334E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НОВОВВЕДЕНИЯ ПО СТРАХОВЫМ ВЗНОСАМ В 2019 ГОДУ</w:t>
      </w:r>
    </w:p>
    <w:p w:rsidR="003334E1" w:rsidRDefault="003334E1">
      <w:pPr>
        <w:spacing w:after="1" w:line="220" w:lineRule="atLeast"/>
        <w:jc w:val="both"/>
      </w:pPr>
    </w:p>
    <w:p w:rsidR="003334E1" w:rsidRDefault="003334E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Начало третьего года исчисления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 и обязательное медицинское страхование в соответствии с </w:t>
      </w:r>
      <w:hyperlink r:id="rId35" w:history="1">
        <w:r>
          <w:rPr>
            <w:rFonts w:ascii="Calibri" w:hAnsi="Calibri" w:cs="Calibri"/>
            <w:color w:val="0000FF"/>
          </w:rPr>
          <w:t>главой 34</w:t>
        </w:r>
      </w:hyperlink>
      <w:r>
        <w:rPr>
          <w:rFonts w:ascii="Calibri" w:hAnsi="Calibri" w:cs="Calibri"/>
        </w:rPr>
        <w:t xml:space="preserve"> НК РФ не обошлось без изменения норм и нововведений. В течение 2018 года такие изменения внесены в рассматриваемую </w:t>
      </w:r>
      <w:hyperlink r:id="rId36" w:history="1">
        <w:r>
          <w:rPr>
            <w:rFonts w:ascii="Calibri" w:hAnsi="Calibri" w:cs="Calibri"/>
            <w:color w:val="0000FF"/>
          </w:rPr>
          <w:t>главу</w:t>
        </w:r>
      </w:hyperlink>
      <w:r>
        <w:rPr>
          <w:rFonts w:ascii="Calibri" w:hAnsi="Calibri" w:cs="Calibri"/>
        </w:rPr>
        <w:t xml:space="preserve"> Федеральными законами: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от 23.04.2018 </w:t>
      </w:r>
      <w:hyperlink r:id="rId37" w:history="1">
        <w:r>
          <w:rPr>
            <w:rFonts w:ascii="Calibri" w:hAnsi="Calibri" w:cs="Calibri"/>
            <w:color w:val="0000FF"/>
          </w:rPr>
          <w:t>N 95-ФЗ</w:t>
        </w:r>
      </w:hyperlink>
      <w:r>
        <w:rPr>
          <w:rFonts w:ascii="Calibri" w:hAnsi="Calibri" w:cs="Calibri"/>
        </w:rPr>
        <w:t xml:space="preserve"> "О внесении изменений в статьи 149 и 427 части второй Налогового кодекса Российской Федерации";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от 23.04.2018 </w:t>
      </w:r>
      <w:hyperlink r:id="rId38" w:history="1">
        <w:r>
          <w:rPr>
            <w:rFonts w:ascii="Calibri" w:hAnsi="Calibri" w:cs="Calibri"/>
            <w:color w:val="0000FF"/>
          </w:rPr>
          <w:t>N 98-ФЗ</w:t>
        </w:r>
      </w:hyperlink>
      <w:r>
        <w:rPr>
          <w:rFonts w:ascii="Calibri" w:hAnsi="Calibri" w:cs="Calibri"/>
        </w:rPr>
        <w:t xml:space="preserve"> "О внесении изменений в часть вторую Налогового кодекса Российской Федерации";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от 03.08.2018 </w:t>
      </w:r>
      <w:hyperlink r:id="rId39" w:history="1">
        <w:r>
          <w:rPr>
            <w:rFonts w:ascii="Calibri" w:hAnsi="Calibri" w:cs="Calibri"/>
            <w:color w:val="0000FF"/>
          </w:rPr>
          <w:t>N 297-ФЗ</w:t>
        </w:r>
      </w:hyperlink>
      <w:r>
        <w:rPr>
          <w:rFonts w:ascii="Calibri" w:hAnsi="Calibri" w:cs="Calibri"/>
        </w:rPr>
        <w:t xml:space="preserve"> "О внесении изменений в часть вторую Налогового кодекса Российской Федерации";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от 03.08.2018 </w:t>
      </w:r>
      <w:hyperlink r:id="rId40" w:history="1">
        <w:r>
          <w:rPr>
            <w:rFonts w:ascii="Calibri" w:hAnsi="Calibri" w:cs="Calibri"/>
            <w:color w:val="0000FF"/>
          </w:rPr>
          <w:t>N 300-ФЗ</w:t>
        </w:r>
      </w:hyperlink>
      <w:r>
        <w:rPr>
          <w:rFonts w:ascii="Calibri" w:hAnsi="Calibri" w:cs="Calibri"/>
        </w:rPr>
        <w:t xml:space="preserve"> "О внесении изменений в статью 5 части первой и статьи 422 и 427 части второй Налогового кодекса Российской Федерации";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от 03.08.2018 </w:t>
      </w:r>
      <w:hyperlink r:id="rId41" w:history="1">
        <w:r>
          <w:rPr>
            <w:rFonts w:ascii="Calibri" w:hAnsi="Calibri" w:cs="Calibri"/>
            <w:color w:val="0000FF"/>
          </w:rPr>
          <w:t>N 303-ФЗ</w:t>
        </w:r>
      </w:hyperlink>
      <w:r>
        <w:rPr>
          <w:rFonts w:ascii="Calibri" w:hAnsi="Calibri" w:cs="Calibri"/>
        </w:rPr>
        <w:t xml:space="preserve"> "О внесении изменений в отдельные законодательные акты Российской Федерации о налогах и сборах";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от 30.10.2018 </w:t>
      </w:r>
      <w:hyperlink r:id="rId42" w:history="1">
        <w:r>
          <w:rPr>
            <w:rFonts w:ascii="Calibri" w:hAnsi="Calibri" w:cs="Calibri"/>
            <w:color w:val="0000FF"/>
          </w:rPr>
          <w:t>N 373-ФЗ</w:t>
        </w:r>
      </w:hyperlink>
      <w:r>
        <w:rPr>
          <w:rFonts w:ascii="Calibri" w:hAnsi="Calibri" w:cs="Calibri"/>
        </w:rPr>
        <w:t xml:space="preserve"> "О внесении изменений в части первую и вторую Налогового кодекса Российской Федерации в связи с принятием Федерального закона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Некоторые из вводимых норм стали действовать с начала прошлого года.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 1 мая 2018 года название Федерального закона от 11.08.1995 N 135-ФЗ с </w:t>
      </w:r>
      <w:hyperlink r:id="rId43" w:history="1">
        <w:r>
          <w:rPr>
            <w:rFonts w:ascii="Calibri" w:hAnsi="Calibri" w:cs="Calibri"/>
            <w:color w:val="0000FF"/>
          </w:rPr>
          <w:t>"О благотворительной деятельности и благотворительных организациях"</w:t>
        </w:r>
      </w:hyperlink>
      <w:r>
        <w:rPr>
          <w:rFonts w:ascii="Calibri" w:hAnsi="Calibri" w:cs="Calibri"/>
        </w:rPr>
        <w:t xml:space="preserve"> изменено на </w:t>
      </w:r>
      <w:hyperlink r:id="rId44" w:history="1">
        <w:r>
          <w:rPr>
            <w:rFonts w:ascii="Calibri" w:hAnsi="Calibri" w:cs="Calibri"/>
            <w:color w:val="0000FF"/>
          </w:rPr>
          <w:t>"О благотворительной деятельности и добровольчестве (</w:t>
        </w:r>
        <w:proofErr w:type="spellStart"/>
        <w:r>
          <w:rPr>
            <w:rFonts w:ascii="Calibri" w:hAnsi="Calibri" w:cs="Calibri"/>
            <w:color w:val="0000FF"/>
          </w:rPr>
          <w:t>волонтерстве</w:t>
        </w:r>
        <w:proofErr w:type="spellEnd"/>
        <w:r>
          <w:rPr>
            <w:rFonts w:ascii="Calibri" w:hAnsi="Calibri" w:cs="Calibri"/>
            <w:color w:val="0000FF"/>
          </w:rPr>
          <w:t>)"</w:t>
        </w:r>
      </w:hyperlink>
      <w:r>
        <w:rPr>
          <w:rFonts w:ascii="Calibri" w:hAnsi="Calibri" w:cs="Calibri"/>
        </w:rPr>
        <w:t xml:space="preserve"> (</w:t>
      </w:r>
      <w:hyperlink r:id="rId45" w:history="1">
        <w:r>
          <w:rPr>
            <w:rFonts w:ascii="Calibri" w:hAnsi="Calibri" w:cs="Calibri"/>
            <w:color w:val="0000FF"/>
          </w:rPr>
          <w:t>п. 1 ст. 1</w:t>
        </w:r>
      </w:hyperlink>
      <w:r>
        <w:rPr>
          <w:rFonts w:ascii="Calibri" w:hAnsi="Calibri" w:cs="Calibri"/>
        </w:rPr>
        <w:t xml:space="preserve"> Федерального закона от 05.02.2018 N 15-ФЗ "О внесении изменений в отдельные законодательные акты Российской Федерации по вопросам добровольчества (</w:t>
      </w:r>
      <w:proofErr w:type="spellStart"/>
      <w:r>
        <w:rPr>
          <w:rFonts w:ascii="Calibri" w:hAnsi="Calibri" w:cs="Calibri"/>
        </w:rPr>
        <w:t>волонтерства</w:t>
      </w:r>
      <w:proofErr w:type="spellEnd"/>
      <w:r>
        <w:rPr>
          <w:rFonts w:ascii="Calibri" w:hAnsi="Calibri" w:cs="Calibri"/>
        </w:rPr>
        <w:t xml:space="preserve">)"). Это повлекло за собой изменение редакции </w:t>
      </w:r>
      <w:hyperlink r:id="rId46" w:history="1">
        <w:r>
          <w:rPr>
            <w:rFonts w:ascii="Calibri" w:hAnsi="Calibri" w:cs="Calibri"/>
            <w:color w:val="0000FF"/>
          </w:rPr>
          <w:t>пункта 6 статьи 420</w:t>
        </w:r>
      </w:hyperlink>
      <w:r>
        <w:rPr>
          <w:rFonts w:ascii="Calibri" w:hAnsi="Calibri" w:cs="Calibri"/>
        </w:rPr>
        <w:t xml:space="preserve"> НК РФ. Напомним, что данной </w:t>
      </w:r>
      <w:hyperlink r:id="rId47" w:history="1">
        <w:r>
          <w:rPr>
            <w:rFonts w:ascii="Calibri" w:hAnsi="Calibri" w:cs="Calibri"/>
            <w:color w:val="0000FF"/>
          </w:rPr>
          <w:t>статьей</w:t>
        </w:r>
      </w:hyperlink>
      <w:r>
        <w:rPr>
          <w:rFonts w:ascii="Calibri" w:hAnsi="Calibri" w:cs="Calibri"/>
        </w:rPr>
        <w:t xml:space="preserve"> определены объекты обложения страховыми взносами и перечислены выплаты и вознаграждения, которые не отнесены к таким объектам.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proofErr w:type="gramStart"/>
      <w:r>
        <w:rPr>
          <w:rFonts w:ascii="Calibri" w:hAnsi="Calibri" w:cs="Calibri"/>
        </w:rPr>
        <w:t>изменениям</w:t>
      </w:r>
      <w:proofErr w:type="gramEnd"/>
      <w:r>
        <w:rPr>
          <w:rFonts w:ascii="Calibri" w:hAnsi="Calibri" w:cs="Calibri"/>
        </w:rPr>
        <w:t xml:space="preserve"> не признаются объектом обложения страховыми взносами выплаты добровольцам (волонтерам) в рамках исполнения заключаемых в соответствии со </w:t>
      </w:r>
      <w:hyperlink r:id="rId48" w:history="1">
        <w:r>
          <w:rPr>
            <w:rFonts w:ascii="Calibri" w:hAnsi="Calibri" w:cs="Calibri"/>
            <w:color w:val="0000FF"/>
          </w:rPr>
          <w:t>статьей 17.1</w:t>
        </w:r>
      </w:hyperlink>
      <w:r>
        <w:rPr>
          <w:rFonts w:ascii="Calibri" w:hAnsi="Calibri" w:cs="Calibri"/>
        </w:rPr>
        <w:t xml:space="preserve"> Закона N 135-ФЗ гражданско-правовых договоров на возмещение расходов добровольцев (волонтеров). Исключением являются расходы на питание, если их размер превышает сумму суточных, предусмотренную </w:t>
      </w:r>
      <w:hyperlink r:id="rId49" w:history="1">
        <w:r>
          <w:rPr>
            <w:rFonts w:ascii="Calibri" w:hAnsi="Calibri" w:cs="Calibri"/>
            <w:color w:val="0000FF"/>
          </w:rPr>
          <w:t>пунктом 3 статьи 217</w:t>
        </w:r>
      </w:hyperlink>
      <w:r>
        <w:rPr>
          <w:rFonts w:ascii="Calibri" w:hAnsi="Calibri" w:cs="Calibri"/>
        </w:rPr>
        <w:t xml:space="preserve"> НК РФ (</w:t>
      </w:r>
      <w:hyperlink r:id="rId50" w:history="1">
        <w:r>
          <w:rPr>
            <w:rFonts w:ascii="Calibri" w:hAnsi="Calibri" w:cs="Calibri"/>
            <w:color w:val="0000FF"/>
          </w:rPr>
          <w:t>п. 4 ст. 1</w:t>
        </w:r>
      </w:hyperlink>
      <w:r>
        <w:rPr>
          <w:rFonts w:ascii="Calibri" w:hAnsi="Calibri" w:cs="Calibri"/>
        </w:rPr>
        <w:t xml:space="preserve"> Закона N 98-ФЗ), то есть: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- 700 руб. за каждый день при нахождении волонтера на территории РФ и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- 2 500 руб. за каждый день, если в соответствии с заключенным договором возлагаемые на волонтера обязанности выполняются за границей.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Данная </w:t>
      </w:r>
      <w:hyperlink r:id="rId51" w:history="1">
        <w:r>
          <w:rPr>
            <w:rFonts w:ascii="Calibri" w:hAnsi="Calibri" w:cs="Calibri"/>
            <w:color w:val="0000FF"/>
          </w:rPr>
          <w:t>норма</w:t>
        </w:r>
      </w:hyperlink>
      <w:r>
        <w:rPr>
          <w:rFonts w:ascii="Calibri" w:hAnsi="Calibri" w:cs="Calibri"/>
        </w:rPr>
        <w:t xml:space="preserve"> стала действовать также с 1 мая 2018 года (</w:t>
      </w:r>
      <w:hyperlink r:id="rId52" w:history="1">
        <w:r>
          <w:rPr>
            <w:rFonts w:ascii="Calibri" w:hAnsi="Calibri" w:cs="Calibri"/>
            <w:color w:val="0000FF"/>
          </w:rPr>
          <w:t>п. 2 ст. 2</w:t>
        </w:r>
      </w:hyperlink>
      <w:r>
        <w:rPr>
          <w:rFonts w:ascii="Calibri" w:hAnsi="Calibri" w:cs="Calibri"/>
        </w:rPr>
        <w:t xml:space="preserve"> Закона N 98-ФЗ).</w:t>
      </w:r>
    </w:p>
    <w:p w:rsidR="003334E1" w:rsidRDefault="003334E1">
      <w:pPr>
        <w:spacing w:after="1" w:line="220" w:lineRule="atLeast"/>
        <w:jc w:val="both"/>
      </w:pPr>
    </w:p>
    <w:p w:rsidR="003334E1" w:rsidRDefault="003334E1">
      <w:pPr>
        <w:spacing w:after="1" w:line="220" w:lineRule="atLeast"/>
        <w:jc w:val="center"/>
        <w:outlineLvl w:val="0"/>
      </w:pPr>
      <w:r>
        <w:rPr>
          <w:rFonts w:ascii="Calibri" w:hAnsi="Calibri" w:cs="Calibri"/>
        </w:rPr>
        <w:t>Пониженные тарифы</w:t>
      </w:r>
    </w:p>
    <w:p w:rsidR="003334E1" w:rsidRDefault="003334E1">
      <w:pPr>
        <w:spacing w:after="1" w:line="220" w:lineRule="atLeast"/>
        <w:jc w:val="both"/>
      </w:pPr>
    </w:p>
    <w:p w:rsidR="003334E1" w:rsidRDefault="003334E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53" w:history="1">
        <w:r>
          <w:rPr>
            <w:rFonts w:ascii="Calibri" w:hAnsi="Calibri" w:cs="Calibri"/>
            <w:color w:val="0000FF"/>
          </w:rPr>
          <w:t>статью 427</w:t>
        </w:r>
      </w:hyperlink>
      <w:r>
        <w:rPr>
          <w:rFonts w:ascii="Calibri" w:hAnsi="Calibri" w:cs="Calibri"/>
        </w:rPr>
        <w:t xml:space="preserve"> НК РФ, устанавливающую размеры пониженных тарифов страховых взносов, Законами </w:t>
      </w:r>
      <w:hyperlink r:id="rId54" w:history="1">
        <w:r>
          <w:rPr>
            <w:rFonts w:ascii="Calibri" w:hAnsi="Calibri" w:cs="Calibri"/>
            <w:color w:val="0000FF"/>
          </w:rPr>
          <w:t>N 95-ФЗ</w:t>
        </w:r>
      </w:hyperlink>
      <w:r>
        <w:rPr>
          <w:rFonts w:ascii="Calibri" w:hAnsi="Calibri" w:cs="Calibri"/>
        </w:rPr>
        <w:t xml:space="preserve">, </w:t>
      </w:r>
      <w:hyperlink r:id="rId55" w:history="1">
        <w:r>
          <w:rPr>
            <w:rFonts w:ascii="Calibri" w:hAnsi="Calibri" w:cs="Calibri"/>
            <w:color w:val="0000FF"/>
          </w:rPr>
          <w:t>297-ФЗ</w:t>
        </w:r>
      </w:hyperlink>
      <w:r>
        <w:rPr>
          <w:rFonts w:ascii="Calibri" w:hAnsi="Calibri" w:cs="Calibri"/>
        </w:rPr>
        <w:t xml:space="preserve">, </w:t>
      </w:r>
      <w:hyperlink r:id="rId56" w:history="1">
        <w:r>
          <w:rPr>
            <w:rFonts w:ascii="Calibri" w:hAnsi="Calibri" w:cs="Calibri"/>
            <w:color w:val="0000FF"/>
          </w:rPr>
          <w:t>300-ФЗ</w:t>
        </w:r>
      </w:hyperlink>
      <w:r>
        <w:rPr>
          <w:rFonts w:ascii="Calibri" w:hAnsi="Calibri" w:cs="Calibri"/>
        </w:rPr>
        <w:t xml:space="preserve"> и </w:t>
      </w:r>
      <w:hyperlink r:id="rId57" w:history="1">
        <w:r>
          <w:rPr>
            <w:rFonts w:ascii="Calibri" w:hAnsi="Calibri" w:cs="Calibri"/>
            <w:color w:val="0000FF"/>
          </w:rPr>
          <w:t>373-ФЗ</w:t>
        </w:r>
      </w:hyperlink>
      <w:r>
        <w:rPr>
          <w:rFonts w:ascii="Calibri" w:hAnsi="Calibri" w:cs="Calibri"/>
        </w:rPr>
        <w:t xml:space="preserve"> внесены дополнения.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Пункт 1 этой статьи, в котором приведен перечень страхователей-работодателей, которые могут использовать пониженные тарифы страховых взносов,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95-ФЗ дополнен </w:t>
      </w:r>
      <w:hyperlink r:id="rId59" w:history="1">
        <w:r>
          <w:rPr>
            <w:rFonts w:ascii="Calibri" w:hAnsi="Calibri" w:cs="Calibri"/>
            <w:color w:val="0000FF"/>
          </w:rPr>
          <w:t>подпунктом 15</w:t>
        </w:r>
      </w:hyperlink>
      <w:r>
        <w:rPr>
          <w:rFonts w:ascii="Calibri" w:hAnsi="Calibri" w:cs="Calibri"/>
        </w:rPr>
        <w:t xml:space="preserve">. Введенная </w:t>
      </w:r>
      <w:hyperlink r:id="rId60" w:history="1">
        <w:r>
          <w:rPr>
            <w:rFonts w:ascii="Calibri" w:hAnsi="Calibri" w:cs="Calibri"/>
            <w:color w:val="0000FF"/>
          </w:rPr>
          <w:t>норма</w:t>
        </w:r>
      </w:hyperlink>
      <w:r>
        <w:rPr>
          <w:rFonts w:ascii="Calibri" w:hAnsi="Calibri" w:cs="Calibri"/>
        </w:rPr>
        <w:t xml:space="preserve"> позволяет российским организациям, осуществляющим производство и реализацию произведенной ими анимационной аудиовизуальной продукции независимо от вида договора и (или) оказания услуг (выполнения работ) по созданию анимационной аудиовизуальной продукции, претендовать на использование пониженных тарифов страховых взносов. Для целей </w:t>
      </w:r>
      <w:hyperlink r:id="rId61" w:history="1">
        <w:r>
          <w:rPr>
            <w:rFonts w:ascii="Calibri" w:hAnsi="Calibri" w:cs="Calibri"/>
            <w:color w:val="0000FF"/>
          </w:rPr>
          <w:t>статьи 427</w:t>
        </w:r>
      </w:hyperlink>
      <w:r>
        <w:rPr>
          <w:rFonts w:ascii="Calibri" w:hAnsi="Calibri" w:cs="Calibri"/>
        </w:rPr>
        <w:t xml:space="preserve"> НК РФ под анимационной аудиовизуальной продукцией понимается фильм, состоящий из специально созданных и двигающихся на экране рисованных или объемно-кукольных образов и объектов, создаваемых в том числе с использованием компьютерной графики.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Размер пониженных тарифов страховых взносов для страхователей из их перечня, указанного в </w:t>
      </w:r>
      <w:hyperlink r:id="rId62" w:history="1">
        <w:r>
          <w:rPr>
            <w:rFonts w:ascii="Calibri" w:hAnsi="Calibri" w:cs="Calibri"/>
            <w:color w:val="0000FF"/>
          </w:rPr>
          <w:t>пункте 1 статьи 427</w:t>
        </w:r>
      </w:hyperlink>
      <w:r>
        <w:rPr>
          <w:rFonts w:ascii="Calibri" w:hAnsi="Calibri" w:cs="Calibri"/>
        </w:rPr>
        <w:t xml:space="preserve"> НК РФ, приведен в </w:t>
      </w:r>
      <w:hyperlink r:id="rId63" w:history="1">
        <w:r>
          <w:rPr>
            <w:rFonts w:ascii="Calibri" w:hAnsi="Calibri" w:cs="Calibri"/>
            <w:color w:val="0000FF"/>
          </w:rPr>
          <w:t>пункте 2 статьи 427</w:t>
        </w:r>
      </w:hyperlink>
      <w:r>
        <w:rPr>
          <w:rFonts w:ascii="Calibri" w:hAnsi="Calibri" w:cs="Calibri"/>
        </w:rPr>
        <w:t xml:space="preserve"> НК РФ. Все тем же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95-ФЗ данный пункт дополнен </w:t>
      </w:r>
      <w:hyperlink r:id="rId65" w:history="1">
        <w:r>
          <w:rPr>
            <w:rFonts w:ascii="Calibri" w:hAnsi="Calibri" w:cs="Calibri"/>
            <w:color w:val="0000FF"/>
          </w:rPr>
          <w:t>подпунктом 6</w:t>
        </w:r>
      </w:hyperlink>
      <w:r>
        <w:rPr>
          <w:rFonts w:ascii="Calibri" w:hAnsi="Calibri" w:cs="Calibri"/>
        </w:rPr>
        <w:t>. Указанные российские организации в течение 2018 - 2023 годов могут использовать пониженные тарифы страховых взносов: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- 8,0% - на обязательное пенсионное страхование;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- 4,0% - на обязательное медицинское страхование.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обязательное социальное страхование на случай временной нетрудоспособности и в связи с материнством в отношении выплат и иных вознаграждений в пользу: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иностранных граждан и лиц без гражданства, временно пребывающих в РФ (за исключением высококвалифицированных специалистов в соответствии с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25.07.2002 N 115-ФЗ "О правовом положении иностранных граждан в Российской Федерации"), тариф установлен в размере 1,8%;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иных физических лиц - в размере 2,0%.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Рассматриваемые страхователи вправе воспользоваться указанными пониженными тарифами, если ими выполняются условия, приведенные во введенном </w:t>
      </w:r>
      <w:hyperlink r:id="rId67" w:history="1">
        <w:r>
          <w:rPr>
            <w:rFonts w:ascii="Calibri" w:hAnsi="Calibri" w:cs="Calibri"/>
            <w:color w:val="0000FF"/>
          </w:rPr>
          <w:t>пункте 12 статьи 427</w:t>
        </w:r>
      </w:hyperlink>
      <w:r>
        <w:rPr>
          <w:rFonts w:ascii="Calibri" w:hAnsi="Calibri" w:cs="Calibri"/>
        </w:rPr>
        <w:t xml:space="preserve"> НК РФ. Требуемые условия касаются: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доли доходов;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средней (среднесписочной) численности работников;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документа, подтверждающего нахождение плательщика в реестре организаций, осуществляющих производство анимационной аудиовизуальной продукции и (или) оказание услуг (выполнение работ) по созданию анимационной аудиовизуальной продукции.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Указанный реестр организаций поручено вести Минкультуры России, который, кстати, устанавливает и утверждает: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порядок его ведения;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перечень документов, необходимых для включения организации в указанный реестр, и порядок их представления, а также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порядок и основания включения организаций в реестр (исключения из него).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нахождении организации, осуществляющей производство анимационной аудиовизуальной продукции и (или) оказание услуг (выполнение работ) по созданию анимационной аудиовизуальной продукции, в указанном реестре представляется в налоговые органы Минкультуры России в электронной форме в порядке, определенном соглашением об информационном обмене. Указанная информация передается в налоговые органы не позднее 1-го числа месяца, следующего за расчетным (отчетным) периодом.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Установленные требования по доле доходов - 90% в сумме всех доходов организации.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определении доли в числителе учитываются доходы от: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от реализации экземпляров анимационной аудиовизуальной продукции;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передачи исключительных прав на анимационную аудиовизуальную продукцию;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предоставления прав использования анимационной аудиовизуальной продукции по лицензионным договорам;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оказания услуг (выполнения работ) по созданию анимационной аудиовизуальной продукции, а также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поступлений денежных средств в виде субсидий и (или) бюджетных ассигнований в рамках целевого финансирования, полученных из федерального бюджета, бюджетов субъектов РФ, местных бюджетов, предоставляемых на производство, продвижение, прокат и показ анимационной аудиовизуальной продукции. Сумма доходов определяется в соответствии со </w:t>
      </w:r>
      <w:hyperlink r:id="rId68" w:history="1">
        <w:r>
          <w:rPr>
            <w:rFonts w:ascii="Calibri" w:hAnsi="Calibri" w:cs="Calibri"/>
            <w:color w:val="0000FF"/>
          </w:rPr>
          <w:t>статьей 248</w:t>
        </w:r>
      </w:hyperlink>
      <w:r>
        <w:rPr>
          <w:rFonts w:ascii="Calibri" w:hAnsi="Calibri" w:cs="Calibri"/>
        </w:rPr>
        <w:t xml:space="preserve"> НК РФ по данным налогового учета организации, осуществляющей производство анимационной аудиовизуальной продукции и (или) оказание услуг (выполнение работ) по созданию анимационной аудиовизуальной продукции.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Сумма доходов определяется по данным налогового учета организации, осуществляющей производство анимационной аудиовизуальной продукции и (или) оказание услуг (выполнение работ) по созданию анимационной аудиовизуальной продукции.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Доля доходов: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вновь созданными организациями определяется по итогам расчетного (отчетного) периода;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иными организациями - по итогам девяти месяцев года, предшествующего году перехода организации на уплату страховых взносов по пониженным тарифам.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Требование по численности - не менее семи человек: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 вновь созданных организаций это среднесписочная численность работников за расчетный (отчетный) период;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 иных организаций - средняя численность работников за девять месяцев года, предшествующего году перехода организации на уплату страховых взносов по пониженным тарифам.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Искомые численности определяются в соответствии с </w:t>
      </w:r>
      <w:hyperlink r:id="rId69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заполнению форм федерального статистического наблюдения N П-1 "Сведения о производстве и отгрузке товаров и услуг", N П-2 "Сведения об инвестициях в нефинансовые активы", N П-3 "Сведения о финансовом состоянии организации", N П-4 "Сведения о численности и заработной плате работников", N П-5(м) "Основные сведения о деятельности организации" (утв. Приказом Росстата от 22.11.2017 N 772).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Положения по определению среднесписочной численности работников установлены </w:t>
      </w:r>
      <w:hyperlink r:id="rId70" w:history="1">
        <w:r>
          <w:rPr>
            <w:rFonts w:ascii="Calibri" w:hAnsi="Calibri" w:cs="Calibri"/>
            <w:color w:val="0000FF"/>
          </w:rPr>
          <w:t>пунктами 76</w:t>
        </w:r>
      </w:hyperlink>
      <w:r>
        <w:rPr>
          <w:rFonts w:ascii="Calibri" w:hAnsi="Calibri" w:cs="Calibri"/>
        </w:rPr>
        <w:t xml:space="preserve"> - </w:t>
      </w:r>
      <w:hyperlink r:id="rId71" w:history="1">
        <w:r>
          <w:rPr>
            <w:rFonts w:ascii="Calibri" w:hAnsi="Calibri" w:cs="Calibri"/>
            <w:color w:val="0000FF"/>
          </w:rPr>
          <w:t>79.11</w:t>
        </w:r>
      </w:hyperlink>
      <w:r>
        <w:rPr>
          <w:rFonts w:ascii="Calibri" w:hAnsi="Calibri" w:cs="Calibri"/>
        </w:rPr>
        <w:t xml:space="preserve"> Указаний.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Средняя же численность работников включает (</w:t>
      </w:r>
      <w:hyperlink r:id="rId72" w:history="1">
        <w:r>
          <w:rPr>
            <w:rFonts w:ascii="Calibri" w:hAnsi="Calibri" w:cs="Calibri"/>
            <w:color w:val="0000FF"/>
          </w:rPr>
          <w:t>п. 75</w:t>
        </w:r>
      </w:hyperlink>
      <w:r>
        <w:rPr>
          <w:rFonts w:ascii="Calibri" w:hAnsi="Calibri" w:cs="Calibri"/>
        </w:rPr>
        <w:t xml:space="preserve"> Указаний):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среднесписочную численность;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среднюю численность внешних совместителей, определяемую в соответствии с </w:t>
      </w:r>
      <w:hyperlink r:id="rId73" w:history="1">
        <w:r>
          <w:rPr>
            <w:rFonts w:ascii="Calibri" w:hAnsi="Calibri" w:cs="Calibri"/>
            <w:color w:val="0000FF"/>
          </w:rPr>
          <w:t>пунктом 80</w:t>
        </w:r>
      </w:hyperlink>
      <w:r>
        <w:rPr>
          <w:rFonts w:ascii="Calibri" w:hAnsi="Calibri" w:cs="Calibri"/>
        </w:rPr>
        <w:t xml:space="preserve"> Указаний;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среднюю численность работников, выполнявших работы по договорам гражданско-правового характера, которая определяется согласно </w:t>
      </w:r>
      <w:hyperlink r:id="rId74" w:history="1">
        <w:r>
          <w:rPr>
            <w:rFonts w:ascii="Calibri" w:hAnsi="Calibri" w:cs="Calibri"/>
            <w:color w:val="0000FF"/>
          </w:rPr>
          <w:t>пункту 81</w:t>
        </w:r>
      </w:hyperlink>
      <w:r>
        <w:rPr>
          <w:rFonts w:ascii="Calibri" w:hAnsi="Calibri" w:cs="Calibri"/>
        </w:rPr>
        <w:t xml:space="preserve"> Указаний.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если по итогам расчетного (отчетного) периода организация не выполняет хотя бы одно из приведенных условий по доле или численности, а также в случае исключения ее из реестра организаций, осуществляющих производство анимационной аудиовизуальной продукции и (или) оказание услуг (выполнение работ) по созданию анимационной аудиовизуальной продукции, она лишается права применять пониженные тарифы страховых взносов с начала расчетного периода, в котором допущено несоответствие установленным условиям или произошло исключение из данного реестра.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Контроль за соблюдением требований, установленных </w:t>
      </w:r>
      <w:hyperlink r:id="rId75" w:history="1">
        <w:r>
          <w:rPr>
            <w:rFonts w:ascii="Calibri" w:hAnsi="Calibri" w:cs="Calibri"/>
            <w:color w:val="0000FF"/>
          </w:rPr>
          <w:t>пунктом 12 статьи 427</w:t>
        </w:r>
      </w:hyperlink>
      <w:r>
        <w:rPr>
          <w:rFonts w:ascii="Calibri" w:hAnsi="Calibri" w:cs="Calibri"/>
        </w:rPr>
        <w:t xml:space="preserve"> НК РФ, осуществляется в том числе на основании отчетности, представляемой организациями, осуществляющими производство анимационной аудиовизуальной продукции и (или) оказание услуг (выполнение работ) по созданию анимационной аудиовизуальной продукции, в соответствии со </w:t>
      </w:r>
      <w:hyperlink r:id="rId76" w:history="1">
        <w:r>
          <w:rPr>
            <w:rFonts w:ascii="Calibri" w:hAnsi="Calibri" w:cs="Calibri"/>
            <w:color w:val="0000FF"/>
          </w:rPr>
          <w:t>статьей 431</w:t>
        </w:r>
      </w:hyperlink>
      <w:r>
        <w:rPr>
          <w:rFonts w:ascii="Calibri" w:hAnsi="Calibri" w:cs="Calibri"/>
        </w:rPr>
        <w:t xml:space="preserve"> НК РФ.</w:t>
      </w:r>
    </w:p>
    <w:p w:rsidR="003334E1" w:rsidRDefault="003334E1">
      <w:pPr>
        <w:spacing w:before="220" w:after="1" w:line="220" w:lineRule="atLeast"/>
        <w:ind w:firstLine="540"/>
        <w:jc w:val="both"/>
      </w:pPr>
      <w:hyperlink r:id="rId77" w:history="1">
        <w:r>
          <w:rPr>
            <w:rFonts w:ascii="Calibri" w:hAnsi="Calibri" w:cs="Calibri"/>
            <w:color w:val="0000FF"/>
          </w:rPr>
          <w:t>Пункт 7 статьи 431</w:t>
        </w:r>
      </w:hyperlink>
      <w:r>
        <w:rPr>
          <w:rFonts w:ascii="Calibri" w:hAnsi="Calibri" w:cs="Calibri"/>
        </w:rPr>
        <w:t xml:space="preserve"> НК РФ обязывает страхователей-работодателей представлять расчет по страховым взносам (</w:t>
      </w:r>
      <w:hyperlink r:id="rId7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расчета приведена в приложении 1 к Приказу ФНС России от 10.10.2016 N ММВ-7-11/551@) не позднее 30-го числа месяца, следующего за расчетным (отчетным) периодом. В </w:t>
      </w:r>
      <w:hyperlink r:id="rId79" w:history="1">
        <w:r>
          <w:rPr>
            <w:rFonts w:ascii="Calibri" w:hAnsi="Calibri" w:cs="Calibri"/>
            <w:color w:val="0000FF"/>
          </w:rPr>
          <w:t>приложениях 5</w:t>
        </w:r>
      </w:hyperlink>
      <w:r>
        <w:rPr>
          <w:rFonts w:ascii="Calibri" w:hAnsi="Calibri" w:cs="Calibri"/>
        </w:rPr>
        <w:t xml:space="preserve"> - </w:t>
      </w:r>
      <w:hyperlink r:id="rId8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к разделу 1 расчета страхователям, использующим пониженные тарифы страховых взносов, надлежит привести информацию, подтверждающую возможность их применения. Для организаций, осуществляющих производство и реализацию произведенной ими анимационной аудиовизуальной продукции, такого специального приложения в расчете пока нет. До внесения изменений в </w:t>
      </w:r>
      <w:hyperlink r:id="rId8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расчета страхователям логично заполнять </w:t>
      </w:r>
      <w:hyperlink r:id="rId82" w:history="1">
        <w:r>
          <w:rPr>
            <w:rFonts w:ascii="Calibri" w:hAnsi="Calibri" w:cs="Calibri"/>
            <w:color w:val="0000FF"/>
          </w:rPr>
          <w:t>приложение 5</w:t>
        </w:r>
      </w:hyperlink>
      <w:r>
        <w:rPr>
          <w:rFonts w:ascii="Calibri" w:hAnsi="Calibri" w:cs="Calibri"/>
        </w:rPr>
        <w:t>, которое оформляется организациями, осуществляющими деятельность в области информационных технологий. В этом приложении имеются строки для внесения данных по: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среднесписочной (средней) численности;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общей сумме доходов;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совокупности доходов, учитываемых в числителе при определении доли;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доле доходов;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дате и номеру записи в реестре организаций.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Действие введенных положений </w:t>
      </w:r>
      <w:hyperlink r:id="rId83" w:history="1">
        <w:r>
          <w:rPr>
            <w:rFonts w:ascii="Calibri" w:hAnsi="Calibri" w:cs="Calibri"/>
            <w:color w:val="0000FF"/>
          </w:rPr>
          <w:t>статьи 427</w:t>
        </w:r>
      </w:hyperlink>
      <w:r>
        <w:rPr>
          <w:rFonts w:ascii="Calibri" w:hAnsi="Calibri" w:cs="Calibri"/>
        </w:rPr>
        <w:t xml:space="preserve"> НК РФ распространено на правоотношения, возникшие с 1 января 2018 года (</w:t>
      </w:r>
      <w:hyperlink r:id="rId84" w:history="1">
        <w:r>
          <w:rPr>
            <w:rFonts w:ascii="Calibri" w:hAnsi="Calibri" w:cs="Calibri"/>
            <w:color w:val="0000FF"/>
          </w:rPr>
          <w:t>п. 3 ст. 2</w:t>
        </w:r>
      </w:hyperlink>
      <w:r>
        <w:rPr>
          <w:rFonts w:ascii="Calibri" w:hAnsi="Calibri" w:cs="Calibri"/>
        </w:rPr>
        <w:t xml:space="preserve"> Закона N 95-ФЗ).</w:t>
      </w:r>
    </w:p>
    <w:p w:rsidR="003334E1" w:rsidRDefault="003334E1">
      <w:pPr>
        <w:spacing w:before="220" w:after="1" w:line="220" w:lineRule="atLeast"/>
        <w:ind w:firstLine="540"/>
        <w:jc w:val="both"/>
      </w:pPr>
      <w:hyperlink r:id="rId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297-ФЗ </w:t>
      </w:r>
      <w:hyperlink r:id="rId86" w:history="1">
        <w:r>
          <w:rPr>
            <w:rFonts w:ascii="Calibri" w:hAnsi="Calibri" w:cs="Calibri"/>
            <w:color w:val="0000FF"/>
          </w:rPr>
          <w:t>подпункт 11 пункта 1 статьи 427</w:t>
        </w:r>
      </w:hyperlink>
      <w:r>
        <w:rPr>
          <w:rFonts w:ascii="Calibri" w:hAnsi="Calibri" w:cs="Calibri"/>
        </w:rPr>
        <w:t xml:space="preserve"> НК РФ изложен в новой редакции. Согласно первоначальной редакции указанного </w:t>
      </w:r>
      <w:hyperlink r:id="rId87" w:history="1">
        <w:r>
          <w:rPr>
            <w:rFonts w:ascii="Calibri" w:hAnsi="Calibri" w:cs="Calibri"/>
            <w:color w:val="0000FF"/>
          </w:rPr>
          <w:t>пункта</w:t>
        </w:r>
      </w:hyperlink>
      <w:r>
        <w:rPr>
          <w:rFonts w:ascii="Calibri" w:hAnsi="Calibri" w:cs="Calibri"/>
        </w:rPr>
        <w:t xml:space="preserve"> организации и индивидуальные предприниматели, получившие статус участника свободной экономической зоны в соответствии с Федеральным </w:t>
      </w:r>
      <w:hyperlink r:id="rId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29.11.2014 N 377-ФЗ "О развитии Республики Крым и города федерального значения Севастополя и свободной экономической зоне на территориях Республики Крым и города </w:t>
      </w:r>
      <w:r>
        <w:rPr>
          <w:rFonts w:ascii="Calibri" w:hAnsi="Calibri" w:cs="Calibri"/>
        </w:rPr>
        <w:lastRenderedPageBreak/>
        <w:t xml:space="preserve">федерального значения Севастополя" имели право на использование пониженных тарифов страховых взносов. Пониженные тарифы для страхователей этой категории установлены </w:t>
      </w:r>
      <w:hyperlink r:id="rId89" w:history="1">
        <w:r>
          <w:rPr>
            <w:rFonts w:ascii="Calibri" w:hAnsi="Calibri" w:cs="Calibri"/>
            <w:color w:val="0000FF"/>
          </w:rPr>
          <w:t>подпунктом 5 пункта 2 статьи 427</w:t>
        </w:r>
      </w:hyperlink>
      <w:r>
        <w:rPr>
          <w:rFonts w:ascii="Calibri" w:hAnsi="Calibri" w:cs="Calibri"/>
        </w:rPr>
        <w:t xml:space="preserve"> НК РФ: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- 6,0% - на обязательное пенсионное страхование;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- 1,5% - на обязательное социальное страхование на случай временной нетрудоспособности и в связи с материнством;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- 0,1% - на обязательное медицинское страхование.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Свободные экономические зоны (СЭЗ) - это территории, где по сравнению с другими регионами созданы более благоприятные условия для работы экономических субъектов. Свободная экономическая зона в Республике Крым и Севастополе начала действовать с 1 января 2015 года.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получения статуса участника СЭЗ необходимо: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иметь регистрацию на территории Республики Крым или Севастополя;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состоять на налоговом учете в налоговом органе и подать в Совет министров Республики Крым или Правительство Севастополя следующие документы: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учредительных документов (для юридических лиц);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копию свидетельства о государственной регистрации юридического лица или индивидуального предпринимателя;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копию свидетельства о постановке на учет в налоговом органе;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инвестиционную декларацию по форме, утвержденной уполномоченным Правительством РФ органом исполнительной власти.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Участник СЭЗ вправе применять особые режимы в отношении деятельности, осуществление которой оговорено договором об условиях деятельности в СЭЗ (</w:t>
      </w:r>
      <w:hyperlink r:id="rId90" w:history="1">
        <w:r>
          <w:rPr>
            <w:rFonts w:ascii="Calibri" w:hAnsi="Calibri" w:cs="Calibri"/>
            <w:color w:val="0000FF"/>
          </w:rPr>
          <w:t>п. 21 ст. 13</w:t>
        </w:r>
      </w:hyperlink>
      <w:r>
        <w:rPr>
          <w:rFonts w:ascii="Calibri" w:hAnsi="Calibri" w:cs="Calibri"/>
        </w:rPr>
        <w:t xml:space="preserve"> Закона N 377-ФЗ).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hyperlink r:id="rId91" w:history="1">
        <w:r>
          <w:rPr>
            <w:rFonts w:ascii="Calibri" w:hAnsi="Calibri" w:cs="Calibri"/>
            <w:color w:val="0000FF"/>
          </w:rPr>
          <w:t>пунктам 20</w:t>
        </w:r>
      </w:hyperlink>
      <w:r>
        <w:rPr>
          <w:rFonts w:ascii="Calibri" w:hAnsi="Calibri" w:cs="Calibri"/>
        </w:rPr>
        <w:t xml:space="preserve">, </w:t>
      </w:r>
      <w:hyperlink r:id="rId92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 </w:t>
      </w:r>
      <w:hyperlink r:id="rId93" w:history="1">
        <w:r>
          <w:rPr>
            <w:rFonts w:ascii="Calibri" w:hAnsi="Calibri" w:cs="Calibri"/>
            <w:color w:val="0000FF"/>
          </w:rPr>
          <w:t>22 статьи 13</w:t>
        </w:r>
      </w:hyperlink>
      <w:r>
        <w:rPr>
          <w:rFonts w:ascii="Calibri" w:hAnsi="Calibri" w:cs="Calibri"/>
        </w:rPr>
        <w:t xml:space="preserve"> Закона N 377-ФЗ: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лицо приобретает статус участника СЭЗ со дня внесения в единый реестр участников СЭЗ записи о включении в единый реестр участников свободной экономической зоны;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участник СЭЗ осуществляет деятельность в свободной экономической зоне в соответствии с договором об условиях деятельности в СЭЗ;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деятельность, не предусмотренная договором об условиях деятельности в свободной экономической зоне, может осуществляться участником СЭЗ без применения особого режима осуществления предпринимательской и иной деятельности в свободной экономической зоне, в том числе без применения таможенной процедуры свободной таможенной зоны.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Как видим, участник свободной экономической зоны может осуществлять наряду с деятельностью, предусмотренной договором об условиях деятельности в СЭЗ, и иные виды деятельности.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Финансисты считают, что участник СЭЗ вправе применять пониженные тарифы страховых взносов, установленные </w:t>
      </w:r>
      <w:hyperlink r:id="rId94" w:history="1">
        <w:r>
          <w:rPr>
            <w:rFonts w:ascii="Calibri" w:hAnsi="Calibri" w:cs="Calibri"/>
            <w:color w:val="0000FF"/>
          </w:rPr>
          <w:t>подпунктом 5 пункта 2 статьи 427</w:t>
        </w:r>
      </w:hyperlink>
      <w:r>
        <w:rPr>
          <w:rFonts w:ascii="Calibri" w:hAnsi="Calibri" w:cs="Calibri"/>
        </w:rPr>
        <w:t xml:space="preserve"> НК РФ, только в отношении тех выплат и иных вознаграждений, которые начисляются физическим лицам за выполнение ими работы по видам деятельности, указанным в договоре об условиях деятельности в СЭЗ. Экономический </w:t>
      </w:r>
      <w:r>
        <w:rPr>
          <w:rFonts w:ascii="Calibri" w:hAnsi="Calibri" w:cs="Calibri"/>
        </w:rPr>
        <w:lastRenderedPageBreak/>
        <w:t xml:space="preserve">субъект при этом обязан вести раздельный учет выплат, производимых физическим лицам в связи с деятельностью, предусмотренной данным договором, и иными видами деятельности, с целью применения к выплатам в их пользу различных тарифов, установленных соответственно </w:t>
      </w:r>
      <w:hyperlink r:id="rId95" w:history="1">
        <w:r>
          <w:rPr>
            <w:rFonts w:ascii="Calibri" w:hAnsi="Calibri" w:cs="Calibri"/>
            <w:color w:val="0000FF"/>
          </w:rPr>
          <w:t>подпунктом 5 пункта 2 статьи 427</w:t>
        </w:r>
      </w:hyperlink>
      <w:r>
        <w:rPr>
          <w:rFonts w:ascii="Calibri" w:hAnsi="Calibri" w:cs="Calibri"/>
        </w:rPr>
        <w:t xml:space="preserve"> и </w:t>
      </w:r>
      <w:hyperlink r:id="rId96" w:history="1">
        <w:r>
          <w:rPr>
            <w:rFonts w:ascii="Calibri" w:hAnsi="Calibri" w:cs="Calibri"/>
            <w:color w:val="0000FF"/>
          </w:rPr>
          <w:t>статьей 426</w:t>
        </w:r>
      </w:hyperlink>
      <w:r>
        <w:rPr>
          <w:rFonts w:ascii="Calibri" w:hAnsi="Calibri" w:cs="Calibri"/>
        </w:rPr>
        <w:t xml:space="preserve"> НК РФ (</w:t>
      </w:r>
      <w:hyperlink r:id="rId97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Минфина России от 25.10.2018 N 03-15-06/76612).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Их пожелания о применении пониженных тарифов страховых взносов только в отношении тех выплат и иных вознаграждений, которые начисляются физическим лицам за выполнение ими работы по видам деятельности, указанным в договоре об условиях деятельности в СЭЗ, выполнил законодатель.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Выражение "в отношении выплат и иных вознаграждений в пользу физических лиц, занятых в реализации инвестиционного проекта в свободной экономической зоне, информация о котором содержится в инвестиционной декларации, соответствующей требованиям, установленным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377-ФЗ" с 1 января 2019 года фигурирует в </w:t>
      </w:r>
      <w:hyperlink r:id="rId99" w:history="1">
        <w:r>
          <w:rPr>
            <w:rFonts w:ascii="Calibri" w:hAnsi="Calibri" w:cs="Calibri"/>
            <w:color w:val="0000FF"/>
          </w:rPr>
          <w:t>абзаце 1 подпункта 11 пункта 1 статьи 427</w:t>
        </w:r>
      </w:hyperlink>
      <w:r>
        <w:rPr>
          <w:rFonts w:ascii="Calibri" w:hAnsi="Calibri" w:cs="Calibri"/>
        </w:rPr>
        <w:t xml:space="preserve"> НК РФ.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Законодателем при этом дана расшифровка понятию "физические лица, занятые в реализации инвестиционного проекта в свободной экономической зоне". Таковым признается лицо, заключившее трудовой договор с плательщиком - участником свободной экономической зоны. Его трудовые обязанности непосредственно связаны с реализацией инвестиционного проекта в СЭЗ, информация о котором содержится в инвестиционной декларации, в том числе с эксплуатацией объектов основных средств, созданных в результате реализации инвестиционного проекта.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 рабочих мест физических лиц, занятых в реализации инвестиционного проекта в свободной экономической зоне, утверждается плательщиком - участником СЭЗ по согласованию с органами управления свободной экономической зоны по месту нахождения такого плательщика.</w:t>
      </w:r>
    </w:p>
    <w:p w:rsidR="003334E1" w:rsidRDefault="003334E1">
      <w:pPr>
        <w:spacing w:before="220" w:after="1" w:line="220" w:lineRule="atLeast"/>
        <w:ind w:firstLine="540"/>
        <w:jc w:val="both"/>
      </w:pPr>
      <w:hyperlink r:id="rId100" w:history="1">
        <w:r>
          <w:rPr>
            <w:rFonts w:ascii="Calibri" w:hAnsi="Calibri" w:cs="Calibri"/>
            <w:color w:val="0000FF"/>
          </w:rPr>
          <w:t>Пункт 10 статьи 427</w:t>
        </w:r>
      </w:hyperlink>
      <w:r>
        <w:rPr>
          <w:rFonts w:ascii="Calibri" w:hAnsi="Calibri" w:cs="Calibri"/>
        </w:rPr>
        <w:t xml:space="preserve"> НК РФ, которым устанавливались положения по применению пониженных тарифов экономическими субъектами: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участниками свободной экономической зоны;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получивших статус резидента территории опережающего социально-экономического развития в соответствии с Федеральным </w:t>
      </w:r>
      <w:hyperlink r:id="rId1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29.12.2014 N 473-ФЗ "О территориях опережающего социально-экономического развития в Российской Федерации";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получивших статус резидента свободного порта Владивосток в соответствии с Федеральным </w:t>
      </w:r>
      <w:hyperlink r:id="rId10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13.07.2015 N 212-ФЗ "О свободном порте Владивосток", -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подвергся редакции двумя Законами: рассматриваемым </w:t>
      </w:r>
      <w:hyperlink r:id="rId103" w:history="1">
        <w:r>
          <w:rPr>
            <w:rFonts w:ascii="Calibri" w:hAnsi="Calibri" w:cs="Calibri"/>
            <w:color w:val="0000FF"/>
          </w:rPr>
          <w:t>N 297-ФЗ</w:t>
        </w:r>
      </w:hyperlink>
      <w:r>
        <w:rPr>
          <w:rFonts w:ascii="Calibri" w:hAnsi="Calibri" w:cs="Calibri"/>
        </w:rPr>
        <w:t xml:space="preserve"> и </w:t>
      </w:r>
      <w:hyperlink r:id="rId104" w:history="1">
        <w:r>
          <w:rPr>
            <w:rFonts w:ascii="Calibri" w:hAnsi="Calibri" w:cs="Calibri"/>
            <w:color w:val="0000FF"/>
          </w:rPr>
          <w:t>N 300-ФЗ</w:t>
        </w:r>
      </w:hyperlink>
      <w:r>
        <w:rPr>
          <w:rFonts w:ascii="Calibri" w:hAnsi="Calibri" w:cs="Calibri"/>
        </w:rPr>
        <w:t>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Этим </w:t>
      </w:r>
      <w:hyperlink r:id="rId105" w:history="1">
        <w:r>
          <w:rPr>
            <w:rFonts w:ascii="Calibri" w:hAnsi="Calibri" w:cs="Calibri"/>
            <w:color w:val="0000FF"/>
          </w:rPr>
          <w:t>пунктом</w:t>
        </w:r>
      </w:hyperlink>
      <w:r>
        <w:rPr>
          <w:rFonts w:ascii="Calibri" w:hAnsi="Calibri" w:cs="Calibri"/>
        </w:rPr>
        <w:t xml:space="preserve"> в редакции Закона N 300-ФЗ </w:t>
      </w:r>
      <w:hyperlink r:id="rId106" w:history="1">
        <w:r>
          <w:rPr>
            <w:rFonts w:ascii="Calibri" w:hAnsi="Calibri" w:cs="Calibri"/>
            <w:color w:val="0000FF"/>
          </w:rPr>
          <w:t>(подп. "а" п. 2 ст. 2)</w:t>
        </w:r>
      </w:hyperlink>
      <w:r>
        <w:rPr>
          <w:rFonts w:ascii="Calibri" w:hAnsi="Calibri" w:cs="Calibri"/>
        </w:rPr>
        <w:t xml:space="preserve"> установлены положения для страхователей - участников СЭЗ. Они вправе применять пониженные тарифы страховых взносов в течение десяти лет со дня получения ими статуса участника свободной экономической зоны начиная с 1-го числа месяца, следующего за месяцем, в котором ими был получен такой статус.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Пониженные тарифы страховых взносов применяются в отношении участников свободной экономической зоны, получивших такой статус не позднее чем в течение трех лет со дня создания соответствующей свободной экономической зоны.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плательщиков, утративших статус участника свободной экономической зоны, пониженные тарифы страховых взносов, предусмотренные </w:t>
      </w:r>
      <w:hyperlink r:id="rId107" w:history="1">
        <w:r>
          <w:rPr>
            <w:rFonts w:ascii="Calibri" w:hAnsi="Calibri" w:cs="Calibri"/>
            <w:color w:val="0000FF"/>
          </w:rPr>
          <w:t>подпунктом 5 пункта 2 настоящей статьи</w:t>
        </w:r>
      </w:hyperlink>
      <w:r>
        <w:rPr>
          <w:rFonts w:ascii="Calibri" w:hAnsi="Calibri" w:cs="Calibri"/>
        </w:rPr>
        <w:t>, не применяются с 1-го числа месяца, следующего за месяцем, в котором ими был утрачен такой статус.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Законом же N 297-ФЗ </w:t>
      </w:r>
      <w:hyperlink r:id="rId108" w:history="1">
        <w:r>
          <w:rPr>
            <w:rFonts w:ascii="Calibri" w:hAnsi="Calibri" w:cs="Calibri"/>
            <w:color w:val="0000FF"/>
          </w:rPr>
          <w:t>(подп. "б" п. 5 ст. 1)</w:t>
        </w:r>
      </w:hyperlink>
      <w:r>
        <w:rPr>
          <w:rFonts w:ascii="Calibri" w:hAnsi="Calibri" w:cs="Calibri"/>
        </w:rPr>
        <w:t xml:space="preserve"> дополнено условие об уплате страховых взносов в случае расторжения договора об условиях деятельности в свободной экономической зоне по решению суда. Сумма страховых взносов при расторжении договора подлежит восстановлению и уплате без соответствующих пеней за весь период реализации инвестиционного проекта в свободной экономической зоне. Она определяется без учета тарифов страховых взносов, установленных </w:t>
      </w:r>
      <w:hyperlink r:id="rId109" w:history="1">
        <w:r>
          <w:rPr>
            <w:rFonts w:ascii="Calibri" w:hAnsi="Calibri" w:cs="Calibri"/>
            <w:color w:val="0000FF"/>
          </w:rPr>
          <w:t>подпунктом 5 пункта 2 статьи 427</w:t>
        </w:r>
      </w:hyperlink>
      <w:r>
        <w:rPr>
          <w:rFonts w:ascii="Calibri" w:hAnsi="Calibri" w:cs="Calibri"/>
        </w:rPr>
        <w:t xml:space="preserve"> НК РФ. Исчисленная сумма страховых взносов подлежит уплате в срок не позднее 15-го числа месяца, следующего за месяцем, в котором был расторгнут договор об условиях деятельности в свободной экономической зоне.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Минфин России в упомянутом </w:t>
      </w:r>
      <w:hyperlink r:id="rId110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N 03-15-06/76612 констатировал, что порядок ведения раздельного учета выплат, производимых работнику в связи с деятельностью, предусмотренной договором об условиях деятельности в СЭЗ, и иными видами деятельности, в целях применения пониженных тарифов страховых взносов </w:t>
      </w:r>
      <w:hyperlink r:id="rId111" w:history="1">
        <w:r>
          <w:rPr>
            <w:rFonts w:ascii="Calibri" w:hAnsi="Calibri" w:cs="Calibri"/>
            <w:color w:val="0000FF"/>
          </w:rPr>
          <w:t>главой 34</w:t>
        </w:r>
      </w:hyperlink>
      <w:r>
        <w:rPr>
          <w:rFonts w:ascii="Calibri" w:hAnsi="Calibri" w:cs="Calibri"/>
        </w:rPr>
        <w:t xml:space="preserve"> НК РФ не регламентирован.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Экономический субъект вправе сам выбрать критерий, по которому он будет определять размер выплат в пользу работника за деятельность, предусмотренную договором об условиях деятельности в СЭЗ, с целью применения к ним пониженных тарифов страховых взносов и размер выплат в пользу такого работника за осуществление иных видов экономической деятельности, облагаемых по общеустановленным тарифам страховых взносов.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Финансисты при этом порекомендовали использовать метод определения таких выплат через удельный вес: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выручки, полученной от видов деятельности, указанных в договоре об условиях деятельности в СЭЗ, в общей сумме выручки, полученной от всех видов деятельности, или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соответствующих расходов, связанных с той или иной деятельностью.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Положения же по применению пониженных тарифов экономическими субъектами, получившими статус резидента территории опережающего социально-экономического развития и резидента свободного порта Владивосток, теперь установлены введенным Законом N 300-ФЗ </w:t>
      </w:r>
      <w:hyperlink r:id="rId112" w:history="1">
        <w:r>
          <w:rPr>
            <w:rFonts w:ascii="Calibri" w:hAnsi="Calibri" w:cs="Calibri"/>
            <w:color w:val="0000FF"/>
          </w:rPr>
          <w:t>(подп. "б" п. 2 ст. 2)</w:t>
        </w:r>
      </w:hyperlink>
      <w:r>
        <w:rPr>
          <w:rFonts w:ascii="Calibri" w:hAnsi="Calibri" w:cs="Calibri"/>
        </w:rPr>
        <w:t xml:space="preserve"> в статью 427 </w:t>
      </w:r>
      <w:hyperlink r:id="rId113" w:history="1">
        <w:r>
          <w:rPr>
            <w:rFonts w:ascii="Calibri" w:hAnsi="Calibri" w:cs="Calibri"/>
            <w:color w:val="0000FF"/>
          </w:rPr>
          <w:t>пунктом 10.1</w:t>
        </w:r>
      </w:hyperlink>
      <w:r>
        <w:rPr>
          <w:rFonts w:ascii="Calibri" w:hAnsi="Calibri" w:cs="Calibri"/>
        </w:rPr>
        <w:t xml:space="preserve">. По сравнению с ранее действующими положениями, которые были прописаны в </w:t>
      </w:r>
      <w:hyperlink r:id="rId114" w:history="1">
        <w:r>
          <w:rPr>
            <w:rFonts w:ascii="Calibri" w:hAnsi="Calibri" w:cs="Calibri"/>
            <w:color w:val="0000FF"/>
          </w:rPr>
          <w:t>пункте 10 статьи 427</w:t>
        </w:r>
      </w:hyperlink>
      <w:r>
        <w:rPr>
          <w:rFonts w:ascii="Calibri" w:hAnsi="Calibri" w:cs="Calibri"/>
        </w:rPr>
        <w:t xml:space="preserve"> НК РФ, они существенно доработаны.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Лишь </w:t>
      </w:r>
      <w:hyperlink r:id="rId115" w:history="1">
        <w:r>
          <w:rPr>
            <w:rFonts w:ascii="Calibri" w:hAnsi="Calibri" w:cs="Calibri"/>
            <w:color w:val="0000FF"/>
          </w:rPr>
          <w:t>первый абзац пункта 10</w:t>
        </w:r>
      </w:hyperlink>
      <w:r>
        <w:rPr>
          <w:rFonts w:ascii="Calibri" w:hAnsi="Calibri" w:cs="Calibri"/>
        </w:rPr>
        <w:t xml:space="preserve">, который позволяет экономическим субъектам, получившим статус резидента территории опережающего социально-экономического развития и резидента свободного порта Владивосток, применять приведенные выше пониженные тарифы в течение десяти лет со дня получения ими соответствующего статуса начиная с 1-го числа месяца, следующего за месяцем, в котором ими был получен такой статус, в веденном </w:t>
      </w:r>
      <w:hyperlink r:id="rId116" w:history="1">
        <w:r>
          <w:rPr>
            <w:rFonts w:ascii="Calibri" w:hAnsi="Calibri" w:cs="Calibri"/>
            <w:color w:val="0000FF"/>
          </w:rPr>
          <w:t>пункте 10.1</w:t>
        </w:r>
      </w:hyperlink>
      <w:r>
        <w:rPr>
          <w:rFonts w:ascii="Calibri" w:hAnsi="Calibri" w:cs="Calibri"/>
        </w:rPr>
        <w:t xml:space="preserve"> остался без изменений.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этом уточнено, что пониженные тарифы страховых взносов применяются работодателями-страхователями исключительно в отношении базы для исчисления страховых взносов, определенной в отношении физических лиц, занятых на новых рабочих местах. В целях же рассматриваемого </w:t>
      </w:r>
      <w:hyperlink r:id="rId117" w:history="1">
        <w:r>
          <w:rPr>
            <w:rFonts w:ascii="Calibri" w:hAnsi="Calibri" w:cs="Calibri"/>
            <w:color w:val="0000FF"/>
          </w:rPr>
          <w:t>пункта 10.1</w:t>
        </w:r>
      </w:hyperlink>
      <w:r>
        <w:rPr>
          <w:rFonts w:ascii="Calibri" w:hAnsi="Calibri" w:cs="Calibri"/>
        </w:rPr>
        <w:t xml:space="preserve"> под новым рабочим местом понимается место, впервые создаваемое резидентом территории опережающего социально-экономического развития или резидентом свободного порта Владивосток при исполнении соглашения об осуществлении деятельности, заключенного в соответствии с </w:t>
      </w:r>
      <w:hyperlink r:id="rId1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473-ФЗ либо </w:t>
      </w:r>
      <w:hyperlink r:id="rId1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212-ФЗ (далее - соглашение об осуществлении деятельности). При этом физическим лицом, занятым на новом рабочем месте, признается лицо, которое заключило трудовой договор с резидентом территории опережающего социально-экономического развития или резидентом свободного порта Владивосток и трудовые обязанности которого непосредственно связаны с исполнением соглашения об осуществлении деятельности, в том числе с эксплуатацией объектов основных средств, созданных в результате исполнения указанного соглашения.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Пониженные тарифы страховых взносов применяются в отношении: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резидента территории опережающего социально-экономического развития (за исключением резидента территории опережающего социально-экономического развития, расположенной на территории Дальневосточного федерального округа), получившего такой статус не позднее чем в течение трех лет со дня создания соответствующей территории опережающего социально-экономического развития;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резидента территории опережающего социально-экономического развития, расположенной на территории Дальневосточного федерального округа, резидента свободного порта Владивосток, получивших соответствующий статус не позднее 31 декабря 2025 года, при условии, что объем инвестиций в соответствии с соглашением об осуществлении деятельности составляет не менее: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500 000 руб. - для резидента территории опережающего социально-экономического развития, расположенной на территории Дальневосточного федерального округа;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5 000 000 руб. - для резидента свободного порта Владивосток.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 обязанности </w:t>
      </w:r>
      <w:proofErr w:type="spellStart"/>
      <w:r>
        <w:rPr>
          <w:rFonts w:ascii="Calibri" w:hAnsi="Calibri" w:cs="Calibri"/>
        </w:rPr>
        <w:t>Минвостокразвития</w:t>
      </w:r>
      <w:proofErr w:type="spellEnd"/>
      <w:r>
        <w:rPr>
          <w:rFonts w:ascii="Calibri" w:hAnsi="Calibri" w:cs="Calibri"/>
        </w:rPr>
        <w:t xml:space="preserve"> России, которое ведет реестр резидентов свободного порта Владивосток, по сообщению в налоговые органы информации о получении и об утрате плательщиком страховых взносов статуса резидента свободного порта Владивосток добавилась необходимость передачи информации об изменении перечня рабочих мест плательщика, относящихся к новым рабочим местам.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Обязанность по сообщению в налоговые органы информации о получении и об утрате плательщиком страховых взносов статуса резидента территории опережающего социально-экономического развития, а также информации об изменении перечня рабочих мест плательщика, относящихся к новым рабочим местам, появилась у управляющей компании территории опережающего развития, которая осуществляет ведение реестра резидентов территории опережающего социально-экономического развития.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Действие положений </w:t>
      </w:r>
      <w:hyperlink r:id="rId120" w:history="1">
        <w:r>
          <w:rPr>
            <w:rFonts w:ascii="Calibri" w:hAnsi="Calibri" w:cs="Calibri"/>
            <w:color w:val="0000FF"/>
          </w:rPr>
          <w:t>пункта 10.1 статьи 427</w:t>
        </w:r>
      </w:hyperlink>
      <w:r>
        <w:rPr>
          <w:rFonts w:ascii="Calibri" w:hAnsi="Calibri" w:cs="Calibri"/>
        </w:rPr>
        <w:t xml:space="preserve"> НК РФ в отношении резидентов территорий опережающего социально-экономического развития, расположенных на территории Дальневосточного федерального округа, и резидентов свободного порта Владивосток распространено при этом на правоотношения, возникшие с 26 июня 2018 года (</w:t>
      </w:r>
      <w:hyperlink r:id="rId121" w:history="1">
        <w:r>
          <w:rPr>
            <w:rFonts w:ascii="Calibri" w:hAnsi="Calibri" w:cs="Calibri"/>
            <w:color w:val="0000FF"/>
          </w:rPr>
          <w:t>п. 4 ст. 3</w:t>
        </w:r>
      </w:hyperlink>
      <w:r>
        <w:rPr>
          <w:rFonts w:ascii="Calibri" w:hAnsi="Calibri" w:cs="Calibri"/>
        </w:rPr>
        <w:t xml:space="preserve"> Закона N 300-ФЗ).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Упомянутым </w:t>
      </w:r>
      <w:hyperlink r:id="rId1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300-ФЗ в новой редакции изложен </w:t>
      </w:r>
      <w:hyperlink r:id="rId123" w:history="1">
        <w:r>
          <w:rPr>
            <w:rFonts w:ascii="Calibri" w:hAnsi="Calibri" w:cs="Calibri"/>
            <w:color w:val="0000FF"/>
          </w:rPr>
          <w:t>подпункт 7 пункта 1 статьи 422</w:t>
        </w:r>
      </w:hyperlink>
      <w:r>
        <w:rPr>
          <w:rFonts w:ascii="Calibri" w:hAnsi="Calibri" w:cs="Calibri"/>
        </w:rPr>
        <w:t xml:space="preserve"> НК РФ. Ранее к суммам, не подлежащим обложению страховыми взносами, относились стоимость проезда работника к месту использования отпуска и обратно и стоимость провоза багажа весом до 30 килограммов, оплачиваемые работодателем лицам, работающим и проживающим в районах Крайнего Севера и приравненных к ним местностях, в соответствии с законодательством РФ, законодательными актами субъектов РФ, решениями представительных органов местного самоуправления, трудовыми договорами и (или) коллективными договорами. Новая же редакция </w:t>
      </w:r>
      <w:hyperlink r:id="rId124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помимо приведенной стоимости позволяет не учитывать при исчислении страховых взносов также стоимость проезда неработающих членов его семьи (мужа, жены, несовершеннолетних детей, фактически проживающих с работником) и стоимость провоза ими багажа.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использования отпуска за пределами территории РФ не подлежит обложению страховыми взносами стоимость проезда или перелета работника и неработающих членов его семьи (включая стоимость провоза ими багажа весом до 30 килограммов), рассчитанная от места отправления до пункта пропуска через Государственную границу РФ, в том числе международного аэропорта, в котором работник и неработающие члены его семьи проходят пограничный контроль в пункте пропуска через Государственную границу.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Все тем же </w:t>
      </w:r>
      <w:hyperlink r:id="rId1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300-ФЗ статья 5 НК РФ, которой установлены положения по действию актов законодательства о налогах и сборах во времени, дополнена </w:t>
      </w:r>
      <w:hyperlink r:id="rId126" w:history="1">
        <w:r>
          <w:rPr>
            <w:rFonts w:ascii="Calibri" w:hAnsi="Calibri" w:cs="Calibri"/>
            <w:color w:val="0000FF"/>
          </w:rPr>
          <w:t>пунктом 4.2</w:t>
        </w:r>
      </w:hyperlink>
      <w:r>
        <w:rPr>
          <w:rFonts w:ascii="Calibri" w:hAnsi="Calibri" w:cs="Calibri"/>
        </w:rPr>
        <w:t xml:space="preserve">. Согласно введенной </w:t>
      </w:r>
      <w:hyperlink r:id="rId127" w:history="1">
        <w:r>
          <w:rPr>
            <w:rFonts w:ascii="Calibri" w:hAnsi="Calibri" w:cs="Calibri"/>
            <w:color w:val="0000FF"/>
          </w:rPr>
          <w:t>норме</w:t>
        </w:r>
      </w:hyperlink>
      <w:r>
        <w:rPr>
          <w:rFonts w:ascii="Calibri" w:hAnsi="Calibri" w:cs="Calibri"/>
        </w:rPr>
        <w:t xml:space="preserve"> положения актов законодательства о налогах и сборах, изменяющие: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налоговые ставки;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тарифы страховых взносов;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налоговые льготы;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порядок исчисления налогов и страховых взносов;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порядок и сроки уплаты налогов и страховых взносов, -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вводящие новые налоги, страховые взносы для организаций или индивидуальных предпринимателей, получивших статус резидента территории опережающего социально-экономического развития либо статус резидента свободного порта Владивосток, в части правоотношений, связанных с исполнением соглашения об осуществлении деятельности, заключенного в соответствии с </w:t>
      </w:r>
      <w:hyperlink r:id="rId1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473-ФЗ либо </w:t>
      </w:r>
      <w:hyperlink r:id="rId1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212-ФЗ, не применяются до окончания налогового периода по соответствующему налогу и (или) расчетного периода по страховым взносам, в которые истекли десять лет со дня получения налогоплательщиком (плательщиком страховых взносов) статуса резидента территории опережающего социально-экономического развития либо статуса резидента свободного порта Владивосток, при условии, что такие акты законодательства о налогах и сборах вступили в силу после получения им соответствующего статуса.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Вносимые </w:t>
      </w:r>
      <w:hyperlink r:id="rId1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300-ФЗ изменения в </w:t>
      </w:r>
      <w:hyperlink r:id="rId131" w:history="1">
        <w:r>
          <w:rPr>
            <w:rFonts w:ascii="Calibri" w:hAnsi="Calibri" w:cs="Calibri"/>
            <w:color w:val="0000FF"/>
          </w:rPr>
          <w:t>статьи 422</w:t>
        </w:r>
      </w:hyperlink>
      <w:r>
        <w:rPr>
          <w:rFonts w:ascii="Calibri" w:hAnsi="Calibri" w:cs="Calibri"/>
        </w:rPr>
        <w:t xml:space="preserve"> и </w:t>
      </w:r>
      <w:hyperlink r:id="rId132" w:history="1">
        <w:r>
          <w:rPr>
            <w:rFonts w:ascii="Calibri" w:hAnsi="Calibri" w:cs="Calibri"/>
            <w:color w:val="0000FF"/>
          </w:rPr>
          <w:t>427</w:t>
        </w:r>
      </w:hyperlink>
      <w:r>
        <w:rPr>
          <w:rFonts w:ascii="Calibri" w:hAnsi="Calibri" w:cs="Calibri"/>
        </w:rPr>
        <w:t xml:space="preserve"> НК РФ действуют с 3 августа 2018 года (</w:t>
      </w:r>
      <w:hyperlink r:id="rId133" w:history="1">
        <w:r>
          <w:rPr>
            <w:rFonts w:ascii="Calibri" w:hAnsi="Calibri" w:cs="Calibri"/>
            <w:color w:val="0000FF"/>
          </w:rPr>
          <w:t>п. 1 ст. 3</w:t>
        </w:r>
      </w:hyperlink>
      <w:r>
        <w:rPr>
          <w:rFonts w:ascii="Calibri" w:hAnsi="Calibri" w:cs="Calibri"/>
        </w:rPr>
        <w:t xml:space="preserve"> Закона N 300-ФЗ). Положения же нового </w:t>
      </w:r>
      <w:hyperlink r:id="rId134" w:history="1">
        <w:r>
          <w:rPr>
            <w:rFonts w:ascii="Calibri" w:hAnsi="Calibri" w:cs="Calibri"/>
            <w:color w:val="0000FF"/>
          </w:rPr>
          <w:t>пункта 4.2 статьи 5</w:t>
        </w:r>
      </w:hyperlink>
      <w:r>
        <w:rPr>
          <w:rFonts w:ascii="Calibri" w:hAnsi="Calibri" w:cs="Calibri"/>
        </w:rPr>
        <w:t xml:space="preserve"> НК РФ вступают в силу с 1 января 2019 года. Применяются они к актам законодательства о налогах и сборах, которые начинают действовать после 1 января 2019 года. Их действие при этом распространяется также на резидентов территорий опережающего социально-экономического развития, резидентов свободного порта Владивосток, получивших соответствующий статус до 1 января 2019 года (</w:t>
      </w:r>
      <w:hyperlink r:id="rId135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, </w:t>
      </w:r>
      <w:hyperlink r:id="rId136" w:history="1">
        <w:r>
          <w:rPr>
            <w:rFonts w:ascii="Calibri" w:hAnsi="Calibri" w:cs="Calibri"/>
            <w:color w:val="0000FF"/>
          </w:rPr>
          <w:t>3 ст. 3</w:t>
        </w:r>
      </w:hyperlink>
      <w:r>
        <w:rPr>
          <w:rFonts w:ascii="Calibri" w:hAnsi="Calibri" w:cs="Calibri"/>
        </w:rPr>
        <w:t xml:space="preserve"> Закона N 300-ФЗ).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Внесенное </w:t>
      </w:r>
      <w:hyperlink r:id="rId1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373-ФЗ в </w:t>
      </w:r>
      <w:hyperlink r:id="rId138" w:history="1">
        <w:r>
          <w:rPr>
            <w:rFonts w:ascii="Calibri" w:hAnsi="Calibri" w:cs="Calibri"/>
            <w:color w:val="0000FF"/>
          </w:rPr>
          <w:t>подпункт 10 пункта 1 статьи 427</w:t>
        </w:r>
      </w:hyperlink>
      <w:r>
        <w:rPr>
          <w:rFonts w:ascii="Calibri" w:hAnsi="Calibri" w:cs="Calibri"/>
        </w:rPr>
        <w:t xml:space="preserve"> НК РФ дополнение позволяет организациям, получившим статус проекта в соответствии с Федеральным </w:t>
      </w:r>
      <w:hyperlink r:id="rId1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29.07.2017 N 216-ФЗ "Об инновационных научно-технологических центрах и о внесении изменений в отдельные законодательные акты Российской Федерации" использовать пониженные тарифы, установленные </w:t>
      </w:r>
      <w:hyperlink r:id="rId140" w:history="1">
        <w:r>
          <w:rPr>
            <w:rFonts w:ascii="Calibri" w:hAnsi="Calibri" w:cs="Calibri"/>
            <w:color w:val="0000FF"/>
          </w:rPr>
          <w:t>подпунктом 4 пункта 2 статьи 427</w:t>
        </w:r>
      </w:hyperlink>
      <w:r>
        <w:rPr>
          <w:rFonts w:ascii="Calibri" w:hAnsi="Calibri" w:cs="Calibri"/>
        </w:rPr>
        <w:t xml:space="preserve"> НК РФ: 14,0% - на обязательное пенсионное страхование и 0% - на обязательное социальное страхование на случай временной нетрудоспособности и в связи с материнством и обязательное медицинское страхование.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Применять приведенные пониженные тарифы страховых взносов они могут в течение 10 лет со дня получения ими статуса участника проекта начиная с 1-го числа месяца, следующего за месяцем, в котором ими был получен статус участника проекта.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Пониженные тарифы страховых взносов не применяются для участника проекта с 1-го числа месяца, следующего за месяцем, в котором совокупный размер его прибыли превысил 300 000 000 руб. Указанный совокупный размер прибыли рассчитывается в соответствии с </w:t>
      </w:r>
      <w:hyperlink r:id="rId141" w:history="1">
        <w:r>
          <w:rPr>
            <w:rFonts w:ascii="Calibri" w:hAnsi="Calibri" w:cs="Calibri"/>
            <w:color w:val="0000FF"/>
          </w:rPr>
          <w:t>главой 25</w:t>
        </w:r>
      </w:hyperlink>
      <w:r>
        <w:rPr>
          <w:rFonts w:ascii="Calibri" w:hAnsi="Calibri" w:cs="Calibri"/>
        </w:rPr>
        <w:t xml:space="preserve"> НК РФ нарастающим итогом начиная с 1-го числа года, в котором годовой объем выручки от реализации товаров (работ, услуг, имущественных прав), полученной этим участником проекта, превысил 1 000 000 000 руб.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Информацию о получении и об утрате организациями статуса участника проекта в налоговые органы представляет организация, признаваемая управляющей компанией в соответствии с </w:t>
      </w:r>
      <w:hyperlink r:id="rId1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216-ФЗ.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Для организаций, утративших статус участника проекта, тарифы страховых взносов не применяются с 1-го числа месяца, в котором организация утратила статус участника проекта.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Сумма страховых взносов, подлежащая уплате за расчетный (отчетный) период, в котором произошло превышение или плательщик страховых взносов утратил статус участника проекта, подлежит восстановлению и уплате в установленном порядке. При этом страхователь должен уплатить соответствующие суммы пеней (</w:t>
      </w:r>
      <w:hyperlink r:id="rId143" w:history="1">
        <w:r>
          <w:rPr>
            <w:rFonts w:ascii="Calibri" w:hAnsi="Calibri" w:cs="Calibri"/>
            <w:color w:val="0000FF"/>
          </w:rPr>
          <w:t>п. 9 ст. 427</w:t>
        </w:r>
      </w:hyperlink>
      <w:r>
        <w:rPr>
          <w:rFonts w:ascii="Calibri" w:hAnsi="Calibri" w:cs="Calibri"/>
        </w:rPr>
        <w:t xml:space="preserve"> НК РФ).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некоторых категорий страхователей-работодателей, которые до 1 января 2019 года использовали пониженные тарифы страховых взносов, с начала текущего года изменяются их размеры. Так: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для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исключительные права на которые принадлежат учредителям, участникам (в том числе совместно с другими лицами) таких хозяйственных обществ, участникам таких хозяйственных партнерств - бюджетным научным учреждениям и автономным научным учреждениям либо образовательным организациям высшего образования, являющимся бюджетными учреждениями, автономными учреждениями;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для организаций и индивидуальных предпринимателей, заключивших: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ОЭЗ или промышленно-производственной ОЭС;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соглашения об осуществлении туристско-рекреационной деятельности и производящих выплаты физическим лицам, работающим в туристско-рекреационных ОЭЗ, объединенных решением Правительства РФ в кластер, -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тариф страховых взносов на обязательное пенсионное страхование в текущем году возрос с 13,0 до 20,0%.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Тарифы же страховых взносов на обязательное медицинское страхование и на обязательное социальное страхование на случай временной нетрудоспособности и в связи с материнством при этом остались прежними - 5,1, 2,9 и 1,8% - в отношении выплат и иных вознаграждений в пользу иностранных граждан и лиц без гражданства, временно пребывающих в РФ (за исключением высококвалифицированных специалистов).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пяти категорий страхователей-работодателей: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некоммерческих организаций (за исключением государственных (муниципальных) учреждений), применяющих УСН и осуществляющих деятельность в области социального обслуживания граждан, научных исследований и разработок, образования, здравоохранения, культуры, искусства и массового спорта (за исключением профессионального);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благотворительных организаций, зарегистрированных в установленном законодательством РФ порядке и применяющих УСН;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"упрощенцев", основным видом экономической деятельности у которых является вид деятельности, значащийся в перечне видов предпринимательской деятельности, приведенном в </w:t>
      </w:r>
      <w:hyperlink r:id="rId144" w:history="1">
        <w:r>
          <w:rPr>
            <w:rFonts w:ascii="Calibri" w:hAnsi="Calibri" w:cs="Calibri"/>
            <w:color w:val="0000FF"/>
          </w:rPr>
          <w:t>подпункте 5 пункта 1 статьи 427</w:t>
        </w:r>
      </w:hyperlink>
      <w:r>
        <w:rPr>
          <w:rFonts w:ascii="Calibri" w:hAnsi="Calibri" w:cs="Calibri"/>
        </w:rPr>
        <w:t xml:space="preserve"> НК РФ;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"</w:t>
      </w:r>
      <w:proofErr w:type="spellStart"/>
      <w:r>
        <w:rPr>
          <w:rFonts w:ascii="Calibri" w:hAnsi="Calibri" w:cs="Calibri"/>
        </w:rPr>
        <w:t>вмененщиков</w:t>
      </w:r>
      <w:proofErr w:type="spellEnd"/>
      <w:r>
        <w:rPr>
          <w:rFonts w:ascii="Calibri" w:hAnsi="Calibri" w:cs="Calibri"/>
        </w:rPr>
        <w:t xml:space="preserve">" - аптечных организаций и индивидуальных предпринимателей, имеющих лицензию на фармацевтическую деятельность, в отношении выплат и вознаграждений, производимых физическим лицам, которые в соответствии с Федеральным </w:t>
      </w:r>
      <w:hyperlink r:id="rId1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323-ФЗ "Об основах охраны здоровья граждан в Российской Федерации" имеют право на занятие фармацевтической деятельностью или допущены к ее осуществлению;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индивидуальных предпринимателей, применяющих патентную систему налогообложения, в отношении выплат и вознаграждений, начисленных в пользу физических лиц, занятых в виде экономической деятельности, указанном в патенте, -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2018 году были установлены пониженные тарифы страховых взносов: 20,0% - на обязательное пенсионное страхование, 0% - на обязательное социальное страхование на случай временной нетрудоспособности и в связи с материнством и на обязательное медицинское страхование.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Указанные тарифы в текущем году в соответствии с </w:t>
      </w:r>
      <w:hyperlink r:id="rId146" w:history="1">
        <w:r>
          <w:rPr>
            <w:rFonts w:ascii="Calibri" w:hAnsi="Calibri" w:cs="Calibri"/>
            <w:color w:val="0000FF"/>
          </w:rPr>
          <w:t>подпунктом "б" пункта 7 статьи 1</w:t>
        </w:r>
      </w:hyperlink>
      <w:r>
        <w:rPr>
          <w:rFonts w:ascii="Calibri" w:hAnsi="Calibri" w:cs="Calibri"/>
        </w:rPr>
        <w:t xml:space="preserve"> Закона N 303-ФЗ сохранены лишь для первых двух названных категорий страхователей, "упрощенцам", "</w:t>
      </w:r>
      <w:proofErr w:type="spellStart"/>
      <w:r>
        <w:rPr>
          <w:rFonts w:ascii="Calibri" w:hAnsi="Calibri" w:cs="Calibri"/>
        </w:rPr>
        <w:t>вмененщикам</w:t>
      </w:r>
      <w:proofErr w:type="spellEnd"/>
      <w:r>
        <w:rPr>
          <w:rFonts w:ascii="Calibri" w:hAnsi="Calibri" w:cs="Calibri"/>
        </w:rPr>
        <w:t>" и "</w:t>
      </w:r>
      <w:proofErr w:type="spellStart"/>
      <w:r>
        <w:rPr>
          <w:rFonts w:ascii="Calibri" w:hAnsi="Calibri" w:cs="Calibri"/>
        </w:rPr>
        <w:t>патентщикам</w:t>
      </w:r>
      <w:proofErr w:type="spellEnd"/>
      <w:r>
        <w:rPr>
          <w:rFonts w:ascii="Calibri" w:hAnsi="Calibri" w:cs="Calibri"/>
        </w:rPr>
        <w:t>" остается пользоваться общими тарифами страховых взносов.</w:t>
      </w:r>
    </w:p>
    <w:p w:rsidR="003334E1" w:rsidRDefault="003334E1">
      <w:pPr>
        <w:spacing w:after="1" w:line="220" w:lineRule="atLeast"/>
        <w:jc w:val="both"/>
      </w:pPr>
    </w:p>
    <w:p w:rsidR="003334E1" w:rsidRDefault="003334E1">
      <w:pPr>
        <w:spacing w:after="1" w:line="220" w:lineRule="atLeast"/>
        <w:jc w:val="center"/>
        <w:outlineLvl w:val="0"/>
      </w:pPr>
      <w:r>
        <w:rPr>
          <w:rFonts w:ascii="Calibri" w:hAnsi="Calibri" w:cs="Calibri"/>
        </w:rPr>
        <w:t>Общие тарифы</w:t>
      </w:r>
    </w:p>
    <w:p w:rsidR="003334E1" w:rsidRDefault="003334E1">
      <w:pPr>
        <w:spacing w:after="1" w:line="220" w:lineRule="atLeast"/>
        <w:jc w:val="both"/>
      </w:pPr>
    </w:p>
    <w:p w:rsidR="003334E1" w:rsidRDefault="003334E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введении главы 34 НК РФ статьей 425 НК РФ устанавливались основные тарифы страховых взносов в следующих размерах: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- 26% - на обязательное пенсионное страхование </w:t>
      </w:r>
      <w:hyperlink r:id="rId147" w:history="1">
        <w:r>
          <w:rPr>
            <w:rFonts w:ascii="Calibri" w:hAnsi="Calibri" w:cs="Calibri"/>
            <w:color w:val="0000FF"/>
          </w:rPr>
          <w:t>(подп. 1 п. 2)</w:t>
        </w:r>
      </w:hyperlink>
      <w:r>
        <w:rPr>
          <w:rFonts w:ascii="Calibri" w:hAnsi="Calibri" w:cs="Calibri"/>
        </w:rPr>
        <w:t>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- 5,1% - на обязательное медицинское страхование </w:t>
      </w:r>
      <w:hyperlink r:id="rId148" w:history="1">
        <w:r>
          <w:rPr>
            <w:rFonts w:ascii="Calibri" w:hAnsi="Calibri" w:cs="Calibri"/>
            <w:color w:val="0000FF"/>
          </w:rPr>
          <w:t>(подп. 3 п. 2)</w:t>
        </w:r>
      </w:hyperlink>
      <w:r>
        <w:rPr>
          <w:rFonts w:ascii="Calibri" w:hAnsi="Calibri" w:cs="Calibri"/>
        </w:rPr>
        <w:t>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их исчисления </w:t>
      </w:r>
      <w:hyperlink r:id="rId149" w:history="1">
        <w:r>
          <w:rPr>
            <w:rFonts w:ascii="Calibri" w:hAnsi="Calibri" w:cs="Calibri"/>
            <w:color w:val="0000FF"/>
          </w:rPr>
          <w:t>(подп. 2 п. 2)</w:t>
        </w:r>
      </w:hyperlink>
      <w:r>
        <w:rPr>
          <w:rFonts w:ascii="Calibri" w:hAnsi="Calibri" w:cs="Calibri"/>
        </w:rPr>
        <w:t>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2,9% - в общем случае;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1,8% - в отношении выплат и иных вознаграждений в пользу иностранных граждан и лиц без гражданства, временно пребывающих в РФ (за исключением высококвалифицированных специалистов в соответствии с Федеральным </w:t>
      </w:r>
      <w:hyperlink r:id="rId1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25.07.2002 N 115-ФЗ "О правовом положении иностранных граждан в Российской Федерации").</w:t>
      </w:r>
    </w:p>
    <w:p w:rsidR="003334E1" w:rsidRDefault="003334E1">
      <w:pPr>
        <w:spacing w:before="220" w:after="1" w:line="220" w:lineRule="atLeast"/>
        <w:ind w:firstLine="540"/>
        <w:jc w:val="both"/>
      </w:pPr>
      <w:hyperlink r:id="rId151" w:history="1">
        <w:r>
          <w:rPr>
            <w:rFonts w:ascii="Calibri" w:hAnsi="Calibri" w:cs="Calibri"/>
            <w:color w:val="0000FF"/>
          </w:rPr>
          <w:t>Статьей 426</w:t>
        </w:r>
      </w:hyperlink>
      <w:r>
        <w:rPr>
          <w:rFonts w:ascii="Calibri" w:hAnsi="Calibri" w:cs="Calibri"/>
        </w:rPr>
        <w:t xml:space="preserve"> НК РФ для плательщиков, организаций и индивидуальных предпринимателей, производящих выплаты и иные вознаграждения физическим лицам, были определены тарифы страховых взносов сначала на 2017 - 2018 годы, а затем по 2020 год на ОПС: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- 22% - в пределах установленной предельной величины базы для исчисления страховых взносов на этот вид страхования;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- 10% - свыше установленной предельной величины базы для исчисления страховых взносов на ОПС.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Величины тарифов страховых взносов на ОМС и ОСС на случай </w:t>
      </w:r>
      <w:proofErr w:type="spellStart"/>
      <w:r>
        <w:rPr>
          <w:rFonts w:ascii="Calibri" w:hAnsi="Calibri" w:cs="Calibri"/>
        </w:rPr>
        <w:t>ВНиМ</w:t>
      </w:r>
      <w:proofErr w:type="spellEnd"/>
      <w:r>
        <w:rPr>
          <w:rFonts w:ascii="Calibri" w:hAnsi="Calibri" w:cs="Calibri"/>
        </w:rPr>
        <w:t xml:space="preserve"> повторяли основные тарифы по этим видам обязательного страхования.</w:t>
      </w:r>
    </w:p>
    <w:p w:rsidR="003334E1" w:rsidRDefault="003334E1">
      <w:pPr>
        <w:spacing w:before="220" w:after="1" w:line="220" w:lineRule="atLeast"/>
        <w:ind w:firstLine="540"/>
        <w:jc w:val="both"/>
      </w:pPr>
      <w:hyperlink r:id="rId152" w:history="1">
        <w:r>
          <w:rPr>
            <w:rFonts w:ascii="Calibri" w:hAnsi="Calibri" w:cs="Calibri"/>
            <w:color w:val="0000FF"/>
          </w:rPr>
          <w:t>Подпункт 1 пункта 2 статьи 425</w:t>
        </w:r>
      </w:hyperlink>
      <w:r>
        <w:rPr>
          <w:rFonts w:ascii="Calibri" w:hAnsi="Calibri" w:cs="Calibri"/>
        </w:rPr>
        <w:t xml:space="preserve"> Закона N 303-ФЗ изложен с начала 2019 года в новой редакции. Данным </w:t>
      </w:r>
      <w:hyperlink r:id="rId153" w:history="1">
        <w:r>
          <w:rPr>
            <w:rFonts w:ascii="Calibri" w:hAnsi="Calibri" w:cs="Calibri"/>
            <w:color w:val="0000FF"/>
          </w:rPr>
          <w:t>подпунктом</w:t>
        </w:r>
      </w:hyperlink>
      <w:r>
        <w:rPr>
          <w:rFonts w:ascii="Calibri" w:hAnsi="Calibri" w:cs="Calibri"/>
        </w:rPr>
        <w:t xml:space="preserve"> зафиксированы на бессрочный период тарифы страховых взносов на ОПС в размере (</w:t>
      </w:r>
      <w:hyperlink r:id="rId154" w:history="1">
        <w:r>
          <w:rPr>
            <w:rFonts w:ascii="Calibri" w:hAnsi="Calibri" w:cs="Calibri"/>
            <w:color w:val="0000FF"/>
          </w:rPr>
          <w:t>п. 6 ст. 1</w:t>
        </w:r>
      </w:hyperlink>
      <w:r>
        <w:rPr>
          <w:rFonts w:ascii="Calibri" w:hAnsi="Calibri" w:cs="Calibri"/>
        </w:rPr>
        <w:t xml:space="preserve"> Закона N 303-ФЗ):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- 22% с сумм выплат физическим лицам, не превышающих предельную величину базы для исчисления страховых взносов, и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- 10% - сверх установленной предельной величины базы для исчисления страховых взносов.</w:t>
      </w:r>
    </w:p>
    <w:p w:rsidR="003334E1" w:rsidRDefault="003334E1">
      <w:pPr>
        <w:spacing w:before="220" w:after="1" w:line="220" w:lineRule="atLeast"/>
        <w:ind w:firstLine="540"/>
        <w:jc w:val="both"/>
      </w:pPr>
      <w:hyperlink r:id="rId155" w:history="1">
        <w:r>
          <w:rPr>
            <w:rFonts w:ascii="Calibri" w:hAnsi="Calibri" w:cs="Calibri"/>
            <w:color w:val="0000FF"/>
          </w:rPr>
          <w:t>Статья же 426</w:t>
        </w:r>
      </w:hyperlink>
      <w:r>
        <w:rPr>
          <w:rFonts w:ascii="Calibri" w:hAnsi="Calibri" w:cs="Calibri"/>
        </w:rPr>
        <w:t xml:space="preserve"> НК РФ признана утратившей силу с 1 января 2019 года (</w:t>
      </w:r>
      <w:hyperlink r:id="rId156" w:history="1">
        <w:r>
          <w:rPr>
            <w:rFonts w:ascii="Calibri" w:hAnsi="Calibri" w:cs="Calibri"/>
            <w:color w:val="0000FF"/>
          </w:rPr>
          <w:t>п. 7 ст. 1</w:t>
        </w:r>
      </w:hyperlink>
      <w:r>
        <w:rPr>
          <w:rFonts w:ascii="Calibri" w:hAnsi="Calibri" w:cs="Calibri"/>
        </w:rPr>
        <w:t xml:space="preserve"> Закона N 303-ФЗ).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Несколько слов о предельной величине базы для исчисления страховых взносов. Страховые взносы на ОСС на случай </w:t>
      </w:r>
      <w:proofErr w:type="spellStart"/>
      <w:r>
        <w:rPr>
          <w:rFonts w:ascii="Calibri" w:hAnsi="Calibri" w:cs="Calibri"/>
        </w:rPr>
        <w:t>ВНиМ</w:t>
      </w:r>
      <w:proofErr w:type="spellEnd"/>
      <w:r>
        <w:rPr>
          <w:rFonts w:ascii="Calibri" w:hAnsi="Calibri" w:cs="Calibri"/>
        </w:rPr>
        <w:t xml:space="preserve"> исчисляются с выплат и вознаграждений, начисляемых физическим лицам, сумма которых не превышает предельную величину базы для данного вида обязательного социального страхования. С сумм выплат и иных вознаграждений в пользу физического лица, превышающих установленную на соответствующий расчетный период предельную величину базы для исчисления страховых взносов, определяемую нарастающим итогом с начала расчетного периода, страховые взносы не взимаются (</w:t>
      </w:r>
      <w:hyperlink r:id="rId157" w:history="1">
        <w:r>
          <w:rPr>
            <w:rFonts w:ascii="Calibri" w:hAnsi="Calibri" w:cs="Calibri"/>
            <w:color w:val="0000FF"/>
          </w:rPr>
          <w:t>п. 3 ст. 421</w:t>
        </w:r>
      </w:hyperlink>
      <w:r>
        <w:rPr>
          <w:rFonts w:ascii="Calibri" w:hAnsi="Calibri" w:cs="Calibri"/>
        </w:rPr>
        <w:t xml:space="preserve"> НК РФ).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Предельная величина базы для исчисления страховых взносов на ОСС на случай </w:t>
      </w:r>
      <w:proofErr w:type="spellStart"/>
      <w:r>
        <w:rPr>
          <w:rFonts w:ascii="Calibri" w:hAnsi="Calibri" w:cs="Calibri"/>
        </w:rPr>
        <w:t>ВНиМ</w:t>
      </w:r>
      <w:proofErr w:type="spellEnd"/>
      <w:r>
        <w:rPr>
          <w:rFonts w:ascii="Calibri" w:hAnsi="Calibri" w:cs="Calibri"/>
        </w:rPr>
        <w:t xml:space="preserve"> подлежит ежегодной индексации с 1 января соответствующего года исходя из роста средней заработной платы в России (</w:t>
      </w:r>
      <w:hyperlink r:id="rId158" w:history="1">
        <w:r>
          <w:rPr>
            <w:rFonts w:ascii="Calibri" w:hAnsi="Calibri" w:cs="Calibri"/>
            <w:color w:val="0000FF"/>
          </w:rPr>
          <w:t>п. 4 ст. 421</w:t>
        </w:r>
      </w:hyperlink>
      <w:r>
        <w:rPr>
          <w:rFonts w:ascii="Calibri" w:hAnsi="Calibri" w:cs="Calibri"/>
        </w:rPr>
        <w:t xml:space="preserve"> НК РФ). </w:t>
      </w:r>
      <w:hyperlink r:id="rId1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28.11.2018 N 1426 предельная величина базы по страховым взносам на ОСС на случай </w:t>
      </w:r>
      <w:proofErr w:type="spellStart"/>
      <w:r>
        <w:rPr>
          <w:rFonts w:ascii="Calibri" w:hAnsi="Calibri" w:cs="Calibri"/>
        </w:rPr>
        <w:t>ВНиМ</w:t>
      </w:r>
      <w:proofErr w:type="spellEnd"/>
      <w:r>
        <w:rPr>
          <w:rFonts w:ascii="Calibri" w:hAnsi="Calibri" w:cs="Calibri"/>
        </w:rPr>
        <w:t xml:space="preserve"> в 2019 году установлена в сумме 865 000 руб. Она получена индексацией предельной величины базы на 2018 год (815 000 руб.) в 1,061 раза (где 1,061 - оценка роста средней заработной платы в РФ) - 865 000 руб. (864 715 руб. (815 000 руб. x 1,061)).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страховым взносам на обязательное пенсионное страхование также устанавливается предельная величина базы. Ее сумма устанавливается Правительством РФ с учетом определенного на соответствующий год размера средней заработной платы в России, увеличенного в двенадцать раз, и повышающего коэффициента, размер которого изменяется из года в год (</w:t>
      </w:r>
      <w:hyperlink r:id="rId160" w:history="1">
        <w:r>
          <w:rPr>
            <w:rFonts w:ascii="Calibri" w:hAnsi="Calibri" w:cs="Calibri"/>
            <w:color w:val="0000FF"/>
          </w:rPr>
          <w:t>п. 5 ст. 421</w:t>
        </w:r>
      </w:hyperlink>
      <w:r>
        <w:rPr>
          <w:rFonts w:ascii="Calibri" w:hAnsi="Calibri" w:cs="Calibri"/>
        </w:rPr>
        <w:t xml:space="preserve"> НК РФ). На 2019 год размер коэффициента - 2,1. Упомянутым </w:t>
      </w:r>
      <w:hyperlink r:id="rId1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N 1426 предельная величина базы по страховым взносам на ОПС установлена в размере 1 150 000 руб.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2019 году возрастают суммы страховых взносов, которые должны будут заплатить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РФ порядке частной практикой.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величина дохода за расчетный период у них не превысит 300 000 рублей, страховые взносы на обязательное пенсионное страхование за расчетный период уплачиваются в фиксированном размере 29 354 руб.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доходе же за расчетный период, превышающем указанные 300 000 руб., к фиксированному размеру 29 354 руб. добавляется еще 1,0% от суммы превышения все тех же 300 000 руб.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Размер страховых взносов на ОПС за расчетный период при этом не может быть более восьмикратного фиксированного размера - 234 832 руб. (29 354 руб. x 8).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Страховые взносы на обязательное медицинское страхование в фиксированном размере для указанных лиц в 2019 году составляют 6 884 руб. (</w:t>
      </w:r>
      <w:hyperlink r:id="rId162" w:history="1">
        <w:r>
          <w:rPr>
            <w:rFonts w:ascii="Calibri" w:hAnsi="Calibri" w:cs="Calibri"/>
            <w:color w:val="0000FF"/>
          </w:rPr>
          <w:t>п. 1 ст. 430</w:t>
        </w:r>
      </w:hyperlink>
      <w:r>
        <w:rPr>
          <w:rFonts w:ascii="Calibri" w:hAnsi="Calibri" w:cs="Calibri"/>
        </w:rPr>
        <w:t xml:space="preserve"> НК РФ).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Увеличение в текущем году величин страховых взносов на ОПС и ОМС в фиксированных размерах приводит к возрастанию сумм страховых взносов, которые должны будут уплатить главы крестьянских (фермерских) хозяйств. Ведь они уплачивают страховые взносы на обязательное пенсионное страхование и на обязательное медицинское страхование за себя и за каждого члена крестьянского (фермерского) хозяйства.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Размер страховых взносов на ОПС в целом по крестьянскому (фермерскому) хозяйству в 2019 году определяется как произведение фиксированного размера 29 354 руб. и количества всех членов крестьянского (фермерского) хозяйства, включая главу крестьянского (фермерского) хозяйства.</w:t>
      </w:r>
    </w:p>
    <w:p w:rsidR="003334E1" w:rsidRDefault="003334E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Размер страховых взносов на ОМС в целом по крестьянскому (фермерскому) хозяйству определяется за расчетный период как произведение фиксированного размера страховых взносов по этому виду страхования, 6 884 руб., и количества всех членов крестьянского (фермерского) хозяйства, включая главу крестьянского (фермерского) хозяйства (</w:t>
      </w:r>
      <w:hyperlink r:id="rId163" w:history="1">
        <w:r>
          <w:rPr>
            <w:rFonts w:ascii="Calibri" w:hAnsi="Calibri" w:cs="Calibri"/>
            <w:color w:val="0000FF"/>
          </w:rPr>
          <w:t>п. 2 ст. 430</w:t>
        </w:r>
      </w:hyperlink>
      <w:r>
        <w:rPr>
          <w:rFonts w:ascii="Calibri" w:hAnsi="Calibri" w:cs="Calibri"/>
        </w:rPr>
        <w:t xml:space="preserve"> НК РФ).</w:t>
      </w:r>
    </w:p>
    <w:p w:rsidR="003334E1" w:rsidRDefault="003334E1">
      <w:pPr>
        <w:spacing w:after="1" w:line="220" w:lineRule="atLeast"/>
        <w:jc w:val="both"/>
      </w:pPr>
    </w:p>
    <w:p w:rsidR="003334E1" w:rsidRDefault="003334E1">
      <w:pPr>
        <w:spacing w:after="1" w:line="220" w:lineRule="atLeast"/>
        <w:jc w:val="right"/>
      </w:pPr>
      <w:r>
        <w:rPr>
          <w:rFonts w:ascii="Calibri" w:hAnsi="Calibri" w:cs="Calibri"/>
        </w:rPr>
        <w:t>В. Малышко</w:t>
      </w:r>
    </w:p>
    <w:p w:rsidR="003334E1" w:rsidRDefault="003334E1">
      <w:pPr>
        <w:spacing w:after="1" w:line="220" w:lineRule="atLeast"/>
        <w:jc w:val="right"/>
      </w:pPr>
      <w:r>
        <w:rPr>
          <w:rFonts w:ascii="Calibri" w:hAnsi="Calibri" w:cs="Calibri"/>
        </w:rPr>
        <w:t>Эксперт "ПБУ"</w:t>
      </w:r>
    </w:p>
    <w:p w:rsidR="003334E1" w:rsidRDefault="003334E1">
      <w:pPr>
        <w:spacing w:after="1" w:line="220" w:lineRule="atLeast"/>
      </w:pPr>
      <w:r>
        <w:rPr>
          <w:rFonts w:ascii="Calibri" w:hAnsi="Calibri" w:cs="Calibri"/>
        </w:rPr>
        <w:t>Подписано в печать</w:t>
      </w:r>
    </w:p>
    <w:p w:rsidR="003334E1" w:rsidRDefault="003334E1">
      <w:pPr>
        <w:spacing w:before="220" w:after="1" w:line="220" w:lineRule="atLeast"/>
      </w:pPr>
      <w:r>
        <w:rPr>
          <w:rFonts w:ascii="Calibri" w:hAnsi="Calibri" w:cs="Calibri"/>
        </w:rPr>
        <w:t>04.12.2018</w:t>
      </w:r>
    </w:p>
    <w:p w:rsidR="003334E1" w:rsidRDefault="003334E1">
      <w:pPr>
        <w:spacing w:after="1" w:line="220" w:lineRule="atLeast"/>
        <w:jc w:val="both"/>
      </w:pPr>
    </w:p>
    <w:p w:rsidR="003334E1" w:rsidRDefault="003334E1">
      <w:pPr>
        <w:spacing w:after="1" w:line="220" w:lineRule="atLeast"/>
        <w:jc w:val="both"/>
      </w:pPr>
    </w:p>
    <w:p w:rsidR="003334E1" w:rsidRDefault="003334E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3334E1">
      <w:bookmarkStart w:id="3" w:name="_GoBack"/>
      <w:bookmarkEnd w:id="3"/>
    </w:p>
    <w:sectPr w:rsidR="00935D00" w:rsidSect="003A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E1"/>
    <w:rsid w:val="003334E1"/>
    <w:rsid w:val="003D749E"/>
    <w:rsid w:val="004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5CC08-C23A-421B-9D04-84DA5FDB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5BA81F10D59F14E8C085DF8899DB3C840A38FFF51AABCB19BD0FE152E87323231F6CFB1C47665B18FB76831634346862594192Z6vAF" TargetMode="External"/><Relationship Id="rId117" Type="http://schemas.openxmlformats.org/officeDocument/2006/relationships/hyperlink" Target="consultantplus://offline/ref=224F63E29BAEB193CF11EB9A0129B112C3F608E6DEB7D9625300CA7F0B656C7871A22B5B3FC796F6D395EB0B5B84F2AF511021B26680DDdCw5F" TargetMode="External"/><Relationship Id="rId21" Type="http://schemas.openxmlformats.org/officeDocument/2006/relationships/hyperlink" Target="consultantplus://offline/ref=315BA81F10D59F14E8C085DF8899DB3C840A38FFF51AABCB19BD0FE152E87323231F6CFD1447665B18FB76831634346862594192Z6vAF" TargetMode="External"/><Relationship Id="rId42" Type="http://schemas.openxmlformats.org/officeDocument/2006/relationships/hyperlink" Target="consultantplus://offline/ref=224F63E29BAEB193CF11EB9A0129B112C3F60AE4DDB5D9625300CA7F0B656C7871A22B5B39C690F4D1CAEE1E4ADCFCAD4E0F20AC7A82DCCDdBwEF" TargetMode="External"/><Relationship Id="rId47" Type="http://schemas.openxmlformats.org/officeDocument/2006/relationships/hyperlink" Target="consultantplus://offline/ref=224F63E29BAEB193CF11EB9A0129B112C3F608E6DEB7D9625300CA7F0B656C7871A22B5B3AC599F6D395EB0B5B84F2AF511021B26680DDdCw5F" TargetMode="External"/><Relationship Id="rId63" Type="http://schemas.openxmlformats.org/officeDocument/2006/relationships/hyperlink" Target="consultantplus://offline/ref=224F63E29BAEB193CF11EB9A0129B112C2FE03EDDAB6D9625300CA7F0B656C7871A22B5B39C296F0DBCAEE1E4ADCFCAD4E0F20AC7A82DCCDdBwEF" TargetMode="External"/><Relationship Id="rId68" Type="http://schemas.openxmlformats.org/officeDocument/2006/relationships/hyperlink" Target="consultantplus://offline/ref=224F63E29BAEB193CF11EB9A0129B112C3F608E6DEB7D9625300CA7F0B656C7871A22B5B39C798F3DECAEE1E4ADCFCAD4E0F20AC7A82DCCDdBwEF" TargetMode="External"/><Relationship Id="rId84" Type="http://schemas.openxmlformats.org/officeDocument/2006/relationships/hyperlink" Target="consultantplus://offline/ref=224F63E29BAEB193CF11EB9A0129B112C2FE0CE0DFB6D9625300CA7F0B656C7871A22B5B39C690F3DBCAEE1E4ADCFCAD4E0F20AC7A82DCCDdBwEF" TargetMode="External"/><Relationship Id="rId89" Type="http://schemas.openxmlformats.org/officeDocument/2006/relationships/hyperlink" Target="consultantplus://offline/ref=224F63E29BAEB193CF11EB9A0129B112C3F608E6DEB7D9625300CA7F0B656C7871A22B5B39C296FEDBCAEE1E4ADCFCAD4E0F20AC7A82DCCDdBwEF" TargetMode="External"/><Relationship Id="rId112" Type="http://schemas.openxmlformats.org/officeDocument/2006/relationships/hyperlink" Target="consultantplus://offline/ref=224F63E29BAEB193CF11EB9A0129B112C3F608E4DDBCD9625300CA7F0B656C7871A22B5B39C690F5D8CAEE1E4ADCFCAD4E0F20AC7A82DCCDdBwEF" TargetMode="External"/><Relationship Id="rId133" Type="http://schemas.openxmlformats.org/officeDocument/2006/relationships/hyperlink" Target="consultantplus://offline/ref=224F63E29BAEB193CF11EB9A0129B112C3F608E4DDBCD9625300CA7F0B656C7871A22B5B39C690F4D8CAEE1E4ADCFCAD4E0F20AC7A82DCCDdBwEF" TargetMode="External"/><Relationship Id="rId138" Type="http://schemas.openxmlformats.org/officeDocument/2006/relationships/hyperlink" Target="consultantplus://offline/ref=224F63E29BAEB193CF11EB9A0129B112C2FE03EDDAB6D9625300CA7F0B656C7871A22B5B3FCE93F4D395EB0B5B84F2AF511021B26680DDdCw5F" TargetMode="External"/><Relationship Id="rId154" Type="http://schemas.openxmlformats.org/officeDocument/2006/relationships/hyperlink" Target="consultantplus://offline/ref=224F63E29BAEB193CF11EB9A0129B112C3F60AE5DEB4D9625300CA7F0B656C7871A22B5B39C690F5D8CAEE1E4ADCFCAD4E0F20AC7A82DCCDdBwEF" TargetMode="External"/><Relationship Id="rId159" Type="http://schemas.openxmlformats.org/officeDocument/2006/relationships/hyperlink" Target="consultantplus://offline/ref=224F63E29BAEB193CF11EB9A0129B112C3F608E6D9B3D9625300CA7F0B656C7871A22B5B39C690F6D8CAEE1E4ADCFCAD4E0F20AC7A82DCCDdBwEF" TargetMode="External"/><Relationship Id="rId16" Type="http://schemas.openxmlformats.org/officeDocument/2006/relationships/hyperlink" Target="consultantplus://offline/ref=315BA81F10D59F14E8C085DF8899DB3C840A38F0F51DABCB19BD0FE152E87323231F6CFE1C4C320B5CA52FD1537F386B7D4540937DB0FB16Z3vEF" TargetMode="External"/><Relationship Id="rId107" Type="http://schemas.openxmlformats.org/officeDocument/2006/relationships/hyperlink" Target="consultantplus://offline/ref=224F63E29BAEB193CF11EB9A0129B112C3F608E6DEB7D9625300CA7F0B656C7871A22B5B39C296FEDBCAEE1E4ADCFCAD4E0F20AC7A82DCCDdBwEF" TargetMode="External"/><Relationship Id="rId11" Type="http://schemas.openxmlformats.org/officeDocument/2006/relationships/hyperlink" Target="consultantplus://offline/ref=315BA81F10D59F14E8C085DF8899DB3C840B37F1FB1AABCB19BD0FE152E87323231F6CFE1948300957FA2AC442273669625A418D61B2FAZ1vEF" TargetMode="External"/><Relationship Id="rId32" Type="http://schemas.openxmlformats.org/officeDocument/2006/relationships/hyperlink" Target="consultantplus://offline/ref=315BA81F10D59F14E8C085DF8899DB3C840B37F1FB1AABCB19BD0FE152E87323231F6CFE1948300957FA2AC442273669625A418D61B2FAZ1vEF" TargetMode="External"/><Relationship Id="rId37" Type="http://schemas.openxmlformats.org/officeDocument/2006/relationships/hyperlink" Target="consultantplus://offline/ref=224F63E29BAEB193CF11EB9A0129B112C2FE0CE0DFB6D9625300CA7F0B656C7871A22B5B39C690F6DACAEE1E4ADCFCAD4E0F20AC7A82DCCDdBwEF" TargetMode="External"/><Relationship Id="rId53" Type="http://schemas.openxmlformats.org/officeDocument/2006/relationships/hyperlink" Target="consultantplus://offline/ref=224F63E29BAEB193CF11EB9A0129B112C2FE03EDDAB6D9625300CA7F0B656C7871A22B5B3AC298F2D395EB0B5B84F2AF511021B26680DDdCw5F" TargetMode="External"/><Relationship Id="rId58" Type="http://schemas.openxmlformats.org/officeDocument/2006/relationships/hyperlink" Target="consultantplus://offline/ref=224F63E29BAEB193CF11EB9A0129B112C2FE0CE0DFB6D9625300CA7F0B656C7871A22B5B39C690F6DBCAEE1E4ADCFCAD4E0F20AC7A82DCCDdBwEF" TargetMode="External"/><Relationship Id="rId74" Type="http://schemas.openxmlformats.org/officeDocument/2006/relationships/hyperlink" Target="consultantplus://offline/ref=224F63E29BAEB193CF11EB9A0129B112C2FE0FE0DCB3D9625300CA7F0B656C7871A22B5B39C699F6DCCAEE1E4ADCFCAD4E0F20AC7A82DCCDdBwEF" TargetMode="External"/><Relationship Id="rId79" Type="http://schemas.openxmlformats.org/officeDocument/2006/relationships/hyperlink" Target="consultantplus://offline/ref=224F63E29BAEB193CF11EB9A0129B112C2F70CE7DBB0D9625300CA7F0B656C7871A22B5B39C694F0DCCAEE1E4ADCFCAD4E0F20AC7A82DCCDdBwEF" TargetMode="External"/><Relationship Id="rId102" Type="http://schemas.openxmlformats.org/officeDocument/2006/relationships/hyperlink" Target="consultantplus://offline/ref=224F63E29BAEB193CF11EB9A0129B112C3F70BE3DCB4D9625300CA7F0B656C7871A22B5B39C690F0DDCAEE1E4ADCFCAD4E0F20AC7A82DCCDdBwEF" TargetMode="External"/><Relationship Id="rId123" Type="http://schemas.openxmlformats.org/officeDocument/2006/relationships/hyperlink" Target="consultantplus://offline/ref=224F63E29BAEB193CF11EB9A0129B112C3F608E6DEB7D9625300CA7F0B656C7871A22B5B3FC795F2D395EB0B5B84F2AF511021B26680DDdCw5F" TargetMode="External"/><Relationship Id="rId128" Type="http://schemas.openxmlformats.org/officeDocument/2006/relationships/hyperlink" Target="consultantplus://offline/ref=224F63E29BAEB193CF11EB9A0129B112C3F70EE6D4BDD9625300CA7F0B656C7863A273573AC78EF6D8DFB84F0Fd8w0F" TargetMode="External"/><Relationship Id="rId144" Type="http://schemas.openxmlformats.org/officeDocument/2006/relationships/hyperlink" Target="consultantplus://offline/ref=224F63E29BAEB193CF11EB9A0129B112C3F608E6DEB7D9625300CA7F0B656C7871A22B5B3DC294F6D395EB0B5B84F2AF511021B26680DDdCw5F" TargetMode="External"/><Relationship Id="rId149" Type="http://schemas.openxmlformats.org/officeDocument/2006/relationships/hyperlink" Target="consultantplus://offline/ref=224F63E29BAEB193CF11EB9A0129B112C3F608E6DEB7D9625300CA7F0B656C7871A22B5B3AC297F3D395EB0B5B84F2AF511021B26680DDdCw5F" TargetMode="External"/><Relationship Id="rId5" Type="http://schemas.openxmlformats.org/officeDocument/2006/relationships/hyperlink" Target="consultantplus://offline/ref=315BA81F10D59F14E8C085DF8899DB3C840B37F3F619ABCB19BD0FE152E87323311F34F21F4D2C0B5CB0798016Z2v3F" TargetMode="External"/><Relationship Id="rId90" Type="http://schemas.openxmlformats.org/officeDocument/2006/relationships/hyperlink" Target="consultantplus://offline/ref=224F63E29BAEB193CF11EB9A0129B112C2FF0FE3D9B0D9625300CA7F0B656C7871A22B5B39C691F5D9CAEE1E4ADCFCAD4E0F20AC7A82DCCDdBwEF" TargetMode="External"/><Relationship Id="rId95" Type="http://schemas.openxmlformats.org/officeDocument/2006/relationships/hyperlink" Target="consultantplus://offline/ref=224F63E29BAEB193CF11EB9A0129B112C3F608E6DEB7D9625300CA7F0B656C7871A22B5B39C296FEDBCAEE1E4ADCFCAD4E0F20AC7A82DCCDdBwEF" TargetMode="External"/><Relationship Id="rId160" Type="http://schemas.openxmlformats.org/officeDocument/2006/relationships/hyperlink" Target="consultantplus://offline/ref=224F63E29BAEB193CF11EB9A0129B112C3F608E6DEB7D9625300CA7F0B656C7871A22B5B3AC290F0D395EB0B5B84F2AF511021B26680DDdCw5F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315BA81F10D59F14E8C085DF8899DB3C840A38FFF51AABCB19BD0FE152E87323231F6CFD1847665B18FB76831634346862594192Z6vAF" TargetMode="External"/><Relationship Id="rId27" Type="http://schemas.openxmlformats.org/officeDocument/2006/relationships/hyperlink" Target="consultantplus://offline/ref=315BA81F10D59F14E8C085DF8899DB3C840A38FFF51AABCB19BD0FE152E87323231F6CFB1F47665B18FB76831634346862594192Z6vAF" TargetMode="External"/><Relationship Id="rId43" Type="http://schemas.openxmlformats.org/officeDocument/2006/relationships/hyperlink" Target="consultantplus://offline/ref=224F63E29BAEB193CF11EB9A0129B112C1F108E2DDBDD9625300CA7F0B656C7863A273573AC78EF6D8DFB84F0Fd8w0F" TargetMode="External"/><Relationship Id="rId48" Type="http://schemas.openxmlformats.org/officeDocument/2006/relationships/hyperlink" Target="consultantplus://offline/ref=224F63E29BAEB193CF11EB9A0129B112C2FF03ECDBB0D9625300CA7F0B656C7871A22B5930CDC4A69C94B74C0F97F0AE511321ADd6wDF" TargetMode="External"/><Relationship Id="rId64" Type="http://schemas.openxmlformats.org/officeDocument/2006/relationships/hyperlink" Target="consultantplus://offline/ref=224F63E29BAEB193CF11EB9A0129B112C2FE0CE0DFB6D9625300CA7F0B656C7871A22B5B39C690F6DDCAEE1E4ADCFCAD4E0F20AC7A82DCCDdBwEF" TargetMode="External"/><Relationship Id="rId69" Type="http://schemas.openxmlformats.org/officeDocument/2006/relationships/hyperlink" Target="consultantplus://offline/ref=224F63E29BAEB193CF11EB9A0129B112C2FE0FE0DCB3D9625300CA7F0B656C7871A22B5B39C690F6DBCAEE1E4ADCFCAD4E0F20AC7A82DCCDdBwEF" TargetMode="External"/><Relationship Id="rId113" Type="http://schemas.openxmlformats.org/officeDocument/2006/relationships/hyperlink" Target="consultantplus://offline/ref=224F63E29BAEB193CF11EB9A0129B112C3F608E6DEB7D9625300CA7F0B656C7871A22B5B3FC796F6D395EB0B5B84F2AF511021B26680DDdCw5F" TargetMode="External"/><Relationship Id="rId118" Type="http://schemas.openxmlformats.org/officeDocument/2006/relationships/hyperlink" Target="consultantplus://offline/ref=224F63E29BAEB193CF11EB9A0129B112C3F70EE6D4BDD9625300CA7F0B656C7863A273573AC78EF6D8DFB84F0Fd8w0F" TargetMode="External"/><Relationship Id="rId134" Type="http://schemas.openxmlformats.org/officeDocument/2006/relationships/hyperlink" Target="consultantplus://offline/ref=224F63E29BAEB193CF11EB9A0129B112C3F70AECD9B4D9625300CA7F0B656C7871A22B5E3EC399FC8C90FE1A038AF0B04E113FAE6481dDw5F" TargetMode="External"/><Relationship Id="rId139" Type="http://schemas.openxmlformats.org/officeDocument/2006/relationships/hyperlink" Target="consultantplus://offline/ref=224F63E29BAEB193CF11EB9A0129B112C2FE03E1DCB2D9625300CA7F0B656C7863A273573AC78EF6D8DFB84F0Fd8w0F" TargetMode="External"/><Relationship Id="rId80" Type="http://schemas.openxmlformats.org/officeDocument/2006/relationships/hyperlink" Target="consultantplus://offline/ref=224F63E29BAEB193CF11EB9A0129B112C2F70CE7DBB0D9625300CA7F0B656C7871A22B5B39C695FFDECAEE1E4ADCFCAD4E0F20AC7A82DCCDdBwEF" TargetMode="External"/><Relationship Id="rId85" Type="http://schemas.openxmlformats.org/officeDocument/2006/relationships/hyperlink" Target="consultantplus://offline/ref=224F63E29BAEB193CF11EB9A0129B112C3F70EE4D8B5D9625300CA7F0B656C7871A22B5B39C690F5D9CAEE1E4ADCFCAD4E0F20AC7A82DCCDdBwEF" TargetMode="External"/><Relationship Id="rId150" Type="http://schemas.openxmlformats.org/officeDocument/2006/relationships/hyperlink" Target="consultantplus://offline/ref=224F63E29BAEB193CF11EB9A0129B112C3F708EDD5B2D9625300CA7F0B656C7871A22B593DC79BA38985EF420D88EFAF4F0F23AC65d8w9F" TargetMode="External"/><Relationship Id="rId155" Type="http://schemas.openxmlformats.org/officeDocument/2006/relationships/hyperlink" Target="consultantplus://offline/ref=224F63E29BAEB193CF11EB9A0129B112C2FE03EDDAB6D9625300CA7F0B656C7871A22B5B3FCE90F3D395EB0B5B84F2AF511021B26680DDdCw5F" TargetMode="External"/><Relationship Id="rId12" Type="http://schemas.openxmlformats.org/officeDocument/2006/relationships/hyperlink" Target="consultantplus://offline/ref=315BA81F10D59F14E8C085DF8899DB3C840A38FFF51AABCB19BD0FE152E87323311F34F21F4D2C0B5CB0798016Z2v3F" TargetMode="External"/><Relationship Id="rId17" Type="http://schemas.openxmlformats.org/officeDocument/2006/relationships/hyperlink" Target="consultantplus://offline/ref=315BA81F10D59F14E8C086D68B99DB3C870035F5F316ABCB19BD0FE152E87323311F34F21F4D2C0B5CB0798016Z2v3F" TargetMode="External"/><Relationship Id="rId33" Type="http://schemas.openxmlformats.org/officeDocument/2006/relationships/hyperlink" Target="consultantplus://offline/ref=315BA81F10D59F14E8C085DF8899DB3C840A38FFF51CABCB19BD0FE152E87323231F6CFE1C4C300C5AA52FD1537F386B7D4540937DB0FB16Z3vEF" TargetMode="External"/><Relationship Id="rId38" Type="http://schemas.openxmlformats.org/officeDocument/2006/relationships/hyperlink" Target="consultantplus://offline/ref=224F63E29BAEB193CF11EB9A0129B112C2FE0CE0D8B3D9625300CA7F0B656C7871A22B5B39C690F5D9CAEE1E4ADCFCAD4E0F20AC7A82DCCDdBwEF" TargetMode="External"/><Relationship Id="rId59" Type="http://schemas.openxmlformats.org/officeDocument/2006/relationships/hyperlink" Target="consultantplus://offline/ref=224F63E29BAEB193CF11EB9A0129B112C3F608E6DEB7D9625300CA7F0B656C7871A22B5B39C296FEDACAEE1E4ADCFCAD4E0F20AC7A82DCCDdBwEF" TargetMode="External"/><Relationship Id="rId103" Type="http://schemas.openxmlformats.org/officeDocument/2006/relationships/hyperlink" Target="consultantplus://offline/ref=224F63E29BAEB193CF11EB9A0129B112C3F70EE4D8B5D9625300CA7F0B656C7871A22B5B39C690F5DDCAEE1E4ADCFCAD4E0F20AC7A82DCCDdBwEF" TargetMode="External"/><Relationship Id="rId108" Type="http://schemas.openxmlformats.org/officeDocument/2006/relationships/hyperlink" Target="consultantplus://offline/ref=224F63E29BAEB193CF11EB9A0129B112C3F70EE4D8B5D9625300CA7F0B656C7871A22B5B39C690F5DDCAEE1E4ADCFCAD4E0F20AC7A82DCCDdBwEF" TargetMode="External"/><Relationship Id="rId124" Type="http://schemas.openxmlformats.org/officeDocument/2006/relationships/hyperlink" Target="consultantplus://offline/ref=224F63E29BAEB193CF11EB9A0129B112C3F608E6DEB7D9625300CA7F0B656C7871A22B5B3FC795F2D395EB0B5B84F2AF511021B26680DDdCw5F" TargetMode="External"/><Relationship Id="rId129" Type="http://schemas.openxmlformats.org/officeDocument/2006/relationships/hyperlink" Target="consultantplus://offline/ref=224F63E29BAEB193CF11EB9A0129B112C3F70BE3DCB4D9625300CA7F0B656C7863A273573AC78EF6D8DFB84F0Fd8w0F" TargetMode="External"/><Relationship Id="rId54" Type="http://schemas.openxmlformats.org/officeDocument/2006/relationships/hyperlink" Target="consultantplus://offline/ref=224F63E29BAEB193CF11EB9A0129B112C2FE0CE0DFB6D9625300CA7F0B656C7871A22B5B39C690F6DACAEE1E4ADCFCAD4E0F20AC7A82DCCDdBwEF" TargetMode="External"/><Relationship Id="rId70" Type="http://schemas.openxmlformats.org/officeDocument/2006/relationships/hyperlink" Target="consultantplus://offline/ref=224F63E29BAEB193CF11EB9A0129B112C2FE0FE0DCB3D9625300CA7F0B656C7871A22B5B39C696F6DFCAEE1E4ADCFCAD4E0F20AC7A82DCCDdBwEF" TargetMode="External"/><Relationship Id="rId75" Type="http://schemas.openxmlformats.org/officeDocument/2006/relationships/hyperlink" Target="consultantplus://offline/ref=224F63E29BAEB193CF11EB9A0129B112C3F608E6DEB7D9625300CA7F0B656C7871A22B5B39C297F7D8CAEE1E4ADCFCAD4E0F20AC7A82DCCDdBwEF" TargetMode="External"/><Relationship Id="rId91" Type="http://schemas.openxmlformats.org/officeDocument/2006/relationships/hyperlink" Target="consultantplus://offline/ref=224F63E29BAEB193CF11EB9A0129B112C2FF0FE3D9B0D9625300CA7F0B656C7871A22B5B39C691F5D8CAEE1E4ADCFCAD4E0F20AC7A82DCCDdBwEF" TargetMode="External"/><Relationship Id="rId96" Type="http://schemas.openxmlformats.org/officeDocument/2006/relationships/hyperlink" Target="consultantplus://offline/ref=224F63E29BAEB193CF11EB9A0129B112C3F608E6DEB7D9625300CA7F0B656C7871A22B5B3CC497F1D395EB0B5B84F2AF511021B26680DDdCw5F" TargetMode="External"/><Relationship Id="rId140" Type="http://schemas.openxmlformats.org/officeDocument/2006/relationships/hyperlink" Target="consultantplus://offline/ref=224F63E29BAEB193CF11EB9A0129B112C3F608E6DEB7D9625300CA7F0B656C7871A22B5B3AC394FFD395EB0B5B84F2AF511021B26680DDdCw5F" TargetMode="External"/><Relationship Id="rId145" Type="http://schemas.openxmlformats.org/officeDocument/2006/relationships/hyperlink" Target="consultantplus://offline/ref=224F63E29BAEB193CF11EB9A0129B112C3F70EE5D9B2D9625300CA7F0B656C7871A22B5B39C696FFDFCAEE1E4ADCFCAD4E0F20AC7A82DCCDdBwEF" TargetMode="External"/><Relationship Id="rId161" Type="http://schemas.openxmlformats.org/officeDocument/2006/relationships/hyperlink" Target="consultantplus://offline/ref=224F63E29BAEB193CF11EB9A0129B112C3F608E6D9B3D9625300CA7F0B656C7871A22B5B39C690F7DECAEE1E4ADCFCAD4E0F20AC7A82DCCDdBw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BA81F10D59F14E8C085DF8899DB3C840B37F2F718ABCB19BD0FE152E87323231F6CF9154B330108FF3FD51A2934767D5B5F9163B3ZFv2F" TargetMode="External"/><Relationship Id="rId15" Type="http://schemas.openxmlformats.org/officeDocument/2006/relationships/hyperlink" Target="consultantplus://offline/ref=315BA81F10D59F14E8C085DF8899DB3C840B37F3F619ABCB19BD0FE152E87323231F6CFE1C4C320858A52FD1537F386B7D4540937DB0FB16Z3vEF" TargetMode="External"/><Relationship Id="rId23" Type="http://schemas.openxmlformats.org/officeDocument/2006/relationships/hyperlink" Target="consultantplus://offline/ref=315BA81F10D59F14E8C085DF8899DB3C840A38FFF51CABCB19BD0FE152E87323231F6CF9184F395E0DEA2E8D142B2B697C45439362ZBvBF" TargetMode="External"/><Relationship Id="rId28" Type="http://schemas.openxmlformats.org/officeDocument/2006/relationships/hyperlink" Target="consultantplus://offline/ref=315BA81F10D59F14E8C085DF8899DB3C840B37F1FB1AABCB19BD0FE152E87323231F6CFE1948300957FA2AC442273669625A418D61B2FAZ1vEF" TargetMode="External"/><Relationship Id="rId36" Type="http://schemas.openxmlformats.org/officeDocument/2006/relationships/hyperlink" Target="consultantplus://offline/ref=224F63E29BAEB193CF11EB9A0129B112C2FE03EDDAB6D9625300CA7F0B656C7871A22B5B3AC598F5D395EB0B5B84F2AF511021B26680DDdCw5F" TargetMode="External"/><Relationship Id="rId49" Type="http://schemas.openxmlformats.org/officeDocument/2006/relationships/hyperlink" Target="consultantplus://offline/ref=224F63E29BAEB193CF11EB9A0129B112C3F608E6DEB7D9625300CA7F0B656C7871A22B5B39C792F3DACAEE1E4ADCFCAD4E0F20AC7A82DCCDdBwEF" TargetMode="External"/><Relationship Id="rId57" Type="http://schemas.openxmlformats.org/officeDocument/2006/relationships/hyperlink" Target="consultantplus://offline/ref=224F63E29BAEB193CF11EB9A0129B112C3F60AE4DDB5D9625300CA7F0B656C7871A22B5B39C690F4D1CAEE1E4ADCFCAD4E0F20AC7A82DCCDdBwEF" TargetMode="External"/><Relationship Id="rId106" Type="http://schemas.openxmlformats.org/officeDocument/2006/relationships/hyperlink" Target="consultantplus://offline/ref=224F63E29BAEB193CF11EB9A0129B112C3F608E4DDBCD9625300CA7F0B656C7871A22B5B39C690F6DECAEE1E4ADCFCAD4E0F20AC7A82DCCDdBwEF" TargetMode="External"/><Relationship Id="rId114" Type="http://schemas.openxmlformats.org/officeDocument/2006/relationships/hyperlink" Target="consultantplus://offline/ref=224F63E29BAEB193CF11EB9A0129B112C3F708EDD4B5D9625300CA7F0B656C7871A22B5B3AC398F0D395EB0B5B84F2AF511021B26680DDdCw5F" TargetMode="External"/><Relationship Id="rId119" Type="http://schemas.openxmlformats.org/officeDocument/2006/relationships/hyperlink" Target="consultantplus://offline/ref=224F63E29BAEB193CF11EB9A0129B112C3F70BE3DCB4D9625300CA7F0B656C7863A273573AC78EF6D8DFB84F0Fd8w0F" TargetMode="External"/><Relationship Id="rId127" Type="http://schemas.openxmlformats.org/officeDocument/2006/relationships/hyperlink" Target="consultantplus://offline/ref=224F63E29BAEB193CF11EB9A0129B112C3F70AECD9B4D9625300CA7F0B656C7871A22B5E3EC399FC8C90FE1A038AF0B04E113FAE6481dDw5F" TargetMode="External"/><Relationship Id="rId10" Type="http://schemas.openxmlformats.org/officeDocument/2006/relationships/hyperlink" Target="consultantplus://offline/ref=315BA81F10D59F14E8C085DF8899DB3C840A38FFF51CABCB19BD0FE152E87323311F34F21F4D2C0B5CB0798016Z2v3F" TargetMode="External"/><Relationship Id="rId31" Type="http://schemas.openxmlformats.org/officeDocument/2006/relationships/hyperlink" Target="consultantplus://offline/ref=315BA81F10D59F14E8C086D68B99DB3C870034F4F01BABCB19BD0FE152E87323311F34F21F4D2C0B5CB0798016Z2v3F" TargetMode="External"/><Relationship Id="rId44" Type="http://schemas.openxmlformats.org/officeDocument/2006/relationships/hyperlink" Target="consultantplus://offline/ref=224F63E29BAEB193CF11EB9A0129B112C2FF03ECDBB0D9625300CA7F0B656C7863A273573AC78EF6D8DFB84F0Fd8w0F" TargetMode="External"/><Relationship Id="rId52" Type="http://schemas.openxmlformats.org/officeDocument/2006/relationships/hyperlink" Target="consultantplus://offline/ref=224F63E29BAEB193CF11EB9A0129B112C2FE0CE0D8B3D9625300CA7F0B656C7871A22B5B39C690F5DCCAEE1E4ADCFCAD4E0F20AC7A82DCCDdBwEF" TargetMode="External"/><Relationship Id="rId60" Type="http://schemas.openxmlformats.org/officeDocument/2006/relationships/hyperlink" Target="consultantplus://offline/ref=224F63E29BAEB193CF11EB9A0129B112C3F608E6DEB7D9625300CA7F0B656C7871A22B5B39C296FEDACAEE1E4ADCFCAD4E0F20AC7A82DCCDdBwEF" TargetMode="External"/><Relationship Id="rId65" Type="http://schemas.openxmlformats.org/officeDocument/2006/relationships/hyperlink" Target="consultantplus://offline/ref=224F63E29BAEB193CF11EB9A0129B112C3F608E6DEB7D9625300CA7F0B656C7871A22B5B39C296FEDCCAEE1E4ADCFCAD4E0F20AC7A82DCCDdBwEF" TargetMode="External"/><Relationship Id="rId73" Type="http://schemas.openxmlformats.org/officeDocument/2006/relationships/hyperlink" Target="consultantplus://offline/ref=224F63E29BAEB193CF11EB9A0129B112C2FE0FE0DCB3D9625300CA7F0B656C7871A22B5B39C699F6D8CAEE1E4ADCFCAD4E0F20AC7A82DCCDdBwEF" TargetMode="External"/><Relationship Id="rId78" Type="http://schemas.openxmlformats.org/officeDocument/2006/relationships/hyperlink" Target="consultantplus://offline/ref=224F63E29BAEB193CF11EB9A0129B112C2F70CE7DBB0D9625300CA7F0B656C7871A22B5B39C690F5D9CAEE1E4ADCFCAD4E0F20AC7A82DCCDdBwEF" TargetMode="External"/><Relationship Id="rId81" Type="http://schemas.openxmlformats.org/officeDocument/2006/relationships/hyperlink" Target="consultantplus://offline/ref=224F63E29BAEB193CF11EB9A0129B112C2F70CE7DBB0D9625300CA7F0B656C7871A22B5B39C690F5D9CAEE1E4ADCFCAD4E0F20AC7A82DCCDdBwEF" TargetMode="External"/><Relationship Id="rId86" Type="http://schemas.openxmlformats.org/officeDocument/2006/relationships/hyperlink" Target="consultantplus://offline/ref=224F63E29BAEB193CF11EB9A0129B112C2FE03EDDAB6D9625300CA7F0B656C7871A22B5B3FCE90F2D395EB0B5B84F2AF511021B26680DDdCw5F" TargetMode="External"/><Relationship Id="rId94" Type="http://schemas.openxmlformats.org/officeDocument/2006/relationships/hyperlink" Target="consultantplus://offline/ref=224F63E29BAEB193CF11EB9A0129B112C3F608E6DEB7D9625300CA7F0B656C7871A22B5B39C296FEDBCAEE1E4ADCFCAD4E0F20AC7A82DCCDdBwEF" TargetMode="External"/><Relationship Id="rId99" Type="http://schemas.openxmlformats.org/officeDocument/2006/relationships/hyperlink" Target="consultantplus://offline/ref=224F63E29BAEB193CF11EB9A0129B112C2FE03EDDAB6D9625300CA7F0B656C7871A22B5B3FCE90F2D395EB0B5B84F2AF511021B26680DDdCw5F" TargetMode="External"/><Relationship Id="rId101" Type="http://schemas.openxmlformats.org/officeDocument/2006/relationships/hyperlink" Target="consultantplus://offline/ref=224F63E29BAEB193CF11EB9A0129B112C3F70EE6D4BDD9625300CA7F0B656C7871A22B5B39C691F6D1CAEE1E4ADCFCAD4E0F20AC7A82DCCDdBwEF" TargetMode="External"/><Relationship Id="rId122" Type="http://schemas.openxmlformats.org/officeDocument/2006/relationships/hyperlink" Target="consultantplus://offline/ref=224F63E29BAEB193CF11EB9A0129B112C3F608E4DDBCD9625300CA7F0B656C7871A22B5B39C690F6DBCAEE1E4ADCFCAD4E0F20AC7A82DCCDdBwEF" TargetMode="External"/><Relationship Id="rId130" Type="http://schemas.openxmlformats.org/officeDocument/2006/relationships/hyperlink" Target="consultantplus://offline/ref=224F63E29BAEB193CF11EB9A0129B112C3F608E4DDBCD9625300CA7F0B656C7871A22B5B39C690F6D9CAEE1E4ADCFCAD4E0F20AC7A82DCCDdBwEF" TargetMode="External"/><Relationship Id="rId135" Type="http://schemas.openxmlformats.org/officeDocument/2006/relationships/hyperlink" Target="consultantplus://offline/ref=224F63E29BAEB193CF11EB9A0129B112C3F608E4DDBCD9625300CA7F0B656C7871A22B5B39C690F4D9CAEE1E4ADCFCAD4E0F20AC7A82DCCDdBwEF" TargetMode="External"/><Relationship Id="rId143" Type="http://schemas.openxmlformats.org/officeDocument/2006/relationships/hyperlink" Target="consultantplus://offline/ref=224F63E29BAEB193CF11EB9A0129B112C2FE03EDDAB6D9625300CA7F0B656C7871A22B5B3FCE93F3D395EB0B5B84F2AF511021B26680DDdCw5F" TargetMode="External"/><Relationship Id="rId148" Type="http://schemas.openxmlformats.org/officeDocument/2006/relationships/hyperlink" Target="consultantplus://offline/ref=224F63E29BAEB193CF11EB9A0129B112C3F608E6DEB7D9625300CA7F0B656C7871A22B5B3AC297F1D395EB0B5B84F2AF511021B26680DDdCw5F" TargetMode="External"/><Relationship Id="rId151" Type="http://schemas.openxmlformats.org/officeDocument/2006/relationships/hyperlink" Target="consultantplus://offline/ref=224F63E29BAEB193CF11EB9A0129B112C3F608E6DEB7D9625300CA7F0B656C7871A22B5B3AC297FED395EB0B5B84F2AF511021B26680DDdCw5F" TargetMode="External"/><Relationship Id="rId156" Type="http://schemas.openxmlformats.org/officeDocument/2006/relationships/hyperlink" Target="consultantplus://offline/ref=224F63E29BAEB193CF11EB9A0129B112C3F60AE5DEB4D9625300CA7F0B656C7871A22B5B39C690F5DCCAEE1E4ADCFCAD4E0F20AC7A82DCCDdBwEF" TargetMode="External"/><Relationship Id="rId16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5BA81F10D59F14E8C085DF8899DB3C870433F1F317ABCB19BD0FE152E87323311F34F21F4D2C0B5CB0798016Z2v3F" TargetMode="External"/><Relationship Id="rId13" Type="http://schemas.openxmlformats.org/officeDocument/2006/relationships/hyperlink" Target="consultantplus://offline/ref=315BA81F10D59F14E8C085DF8899DB3C840B37F1FB1AABCB19BD0FE152E87323231F6CFE1948300957FA2AC442273669625A418D61B2FAZ1vEF" TargetMode="External"/><Relationship Id="rId18" Type="http://schemas.openxmlformats.org/officeDocument/2006/relationships/hyperlink" Target="consultantplus://offline/ref=315BA81F10D59F14E8C085DF8899DB3C840B37F1FB1AABCB19BD0FE152E87323231F6CFE1C4D300E5EA52FD1537F386B7D4540937DB0FB16Z3vEF" TargetMode="External"/><Relationship Id="rId39" Type="http://schemas.openxmlformats.org/officeDocument/2006/relationships/hyperlink" Target="consultantplus://offline/ref=224F63E29BAEB193CF11EB9A0129B112C3F70EE4D8B5D9625300CA7F0B656C7871A22B5B39C690F5D8CAEE1E4ADCFCAD4E0F20AC7A82DCCDdBwEF" TargetMode="External"/><Relationship Id="rId109" Type="http://schemas.openxmlformats.org/officeDocument/2006/relationships/hyperlink" Target="consultantplus://offline/ref=224F63E29BAEB193CF11EB9A0129B112C2FE03EDDAB6D9625300CA7F0B656C7871A22B5B39C296FEDBCAEE1E4ADCFCAD4E0F20AC7A82DCCDdBwEF" TargetMode="External"/><Relationship Id="rId34" Type="http://schemas.openxmlformats.org/officeDocument/2006/relationships/hyperlink" Target="http://www.consultant.ru" TargetMode="External"/><Relationship Id="rId50" Type="http://schemas.openxmlformats.org/officeDocument/2006/relationships/hyperlink" Target="consultantplus://offline/ref=224F63E29BAEB193CF11EB9A0129B112C2FE0CE0D8B3D9625300CA7F0B656C7871A22B5B39C690F5D9CAEE1E4ADCFCAD4E0F20AC7A82DCCDdBwEF" TargetMode="External"/><Relationship Id="rId55" Type="http://schemas.openxmlformats.org/officeDocument/2006/relationships/hyperlink" Target="consultantplus://offline/ref=224F63E29BAEB193CF11EB9A0129B112C3F70EE4D8B5D9625300CA7F0B656C7871A22B5B39C690F5D8CAEE1E4ADCFCAD4E0F20AC7A82DCCDdBwEF" TargetMode="External"/><Relationship Id="rId76" Type="http://schemas.openxmlformats.org/officeDocument/2006/relationships/hyperlink" Target="consultantplus://offline/ref=224F63E29BAEB193CF11EB9A0129B112C3F608E6DEB7D9625300CA7F0B656C7871A22B5B3AC094F2D395EB0B5B84F2AF511021B26680DDdCw5F" TargetMode="External"/><Relationship Id="rId97" Type="http://schemas.openxmlformats.org/officeDocument/2006/relationships/hyperlink" Target="consultantplus://offline/ref=224F63E29BAEB193CF11E8930229B112C1FF0AE1DEB5D9625300CA7F0B656C7863A273573AC78EF6D8DFB84F0Fd8w0F" TargetMode="External"/><Relationship Id="rId104" Type="http://schemas.openxmlformats.org/officeDocument/2006/relationships/hyperlink" Target="consultantplus://offline/ref=224F63E29BAEB193CF11EB9A0129B112C3F608E4DDBCD9625300CA7F0B656C7871A22B5B39C690F6DECAEE1E4ADCFCAD4E0F20AC7A82DCCDdBwEF" TargetMode="External"/><Relationship Id="rId120" Type="http://schemas.openxmlformats.org/officeDocument/2006/relationships/hyperlink" Target="consultantplus://offline/ref=224F63E29BAEB193CF11EB9A0129B112C3F608E6DEB7D9625300CA7F0B656C7871A22B5B3FC796F6D395EB0B5B84F2AF511021B26680DDdCw5F" TargetMode="External"/><Relationship Id="rId125" Type="http://schemas.openxmlformats.org/officeDocument/2006/relationships/hyperlink" Target="consultantplus://offline/ref=224F63E29BAEB193CF11EB9A0129B112C3F608E4DDBCD9625300CA7F0B656C7871A22B5B39C690F3DCCAEE1E4ADCFCAD4E0F20AC7A82DCCDdBwEF" TargetMode="External"/><Relationship Id="rId141" Type="http://schemas.openxmlformats.org/officeDocument/2006/relationships/hyperlink" Target="consultantplus://offline/ref=224F63E29BAEB193CF11EB9A0129B112C2FE03EDDAB6D9625300CA7F0B656C7871A22B5B39C798F4DCCAEE1E4ADCFCAD4E0F20AC7A82DCCDdBwEF" TargetMode="External"/><Relationship Id="rId146" Type="http://schemas.openxmlformats.org/officeDocument/2006/relationships/hyperlink" Target="consultantplus://offline/ref=224F63E29BAEB193CF11EB9A0129B112C3F60AE5DEB4D9625300CA7F0B656C7871A22B5B39C690F5DFCAEE1E4ADCFCAD4E0F20AC7A82DCCDdBwEF" TargetMode="External"/><Relationship Id="rId7" Type="http://schemas.openxmlformats.org/officeDocument/2006/relationships/hyperlink" Target="consultantplus://offline/ref=315BA81F10D59F14E8C085DF8899DB3C840B37F2F718ABCB19BD0FE152E87323231F6CF71F4C3A0108FF3FD51A2934767D5B5F9163B3ZFv2F" TargetMode="External"/><Relationship Id="rId71" Type="http://schemas.openxmlformats.org/officeDocument/2006/relationships/hyperlink" Target="consultantplus://offline/ref=224F63E29BAEB193CF11EB9A0129B112C2FE0FE0DCB3D9625300CA7F0B656C7871A22B5B39C699F7D1CAEE1E4ADCFCAD4E0F20AC7A82DCCDdBwEF" TargetMode="External"/><Relationship Id="rId92" Type="http://schemas.openxmlformats.org/officeDocument/2006/relationships/hyperlink" Target="consultantplus://offline/ref=224F63E29BAEB193CF11EB9A0129B112C2FF0FE3D9B0D9625300CA7F0B656C7871A22B5B39C691F5D9CAEE1E4ADCFCAD4E0F20AC7A82DCCDdBwEF" TargetMode="External"/><Relationship Id="rId162" Type="http://schemas.openxmlformats.org/officeDocument/2006/relationships/hyperlink" Target="consultantplus://offline/ref=224F63E29BAEB193CF11EB9A0129B112C3F608E6DEB7D9625300CA7F0B656C7871A22B5B3CC499F5D395EB0B5B84F2AF511021B26680DDdCw5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15BA81F10D59F14E8C085DF8899DB3C840A38FFF51AABCB19BD0FE152E87323231F6CFA1E47665B18FB76831634346862594192Z6vAF" TargetMode="External"/><Relationship Id="rId24" Type="http://schemas.openxmlformats.org/officeDocument/2006/relationships/hyperlink" Target="consultantplus://offline/ref=315BA81F10D59F14E8C085DF8899DB3C840A38FFF51CABCB19BD0FE152E87323311F34F21F4D2C0B5CB0798016Z2v3F" TargetMode="External"/><Relationship Id="rId40" Type="http://schemas.openxmlformats.org/officeDocument/2006/relationships/hyperlink" Target="consultantplus://offline/ref=224F63E29BAEB193CF11EB9A0129B112C3F608E4DDBCD9625300CA7F0B656C7871A22B5B39C690F6D9CAEE1E4ADCFCAD4E0F20AC7A82DCCDdBwEF" TargetMode="External"/><Relationship Id="rId45" Type="http://schemas.openxmlformats.org/officeDocument/2006/relationships/hyperlink" Target="consultantplus://offline/ref=224F63E29BAEB193CF11EB9A0129B112C2FF03E3DBB7D9625300CA7F0B656C7871A22B5B39C690F6D8CAEE1E4ADCFCAD4E0F20AC7A82DCCDdBwEF" TargetMode="External"/><Relationship Id="rId66" Type="http://schemas.openxmlformats.org/officeDocument/2006/relationships/hyperlink" Target="consultantplus://offline/ref=224F63E29BAEB193CF11EB9A0129B112C3F708EDD5B2D9625300CA7F0B656C7863A273573AC78EF6D8DFB84F0Fd8w0F" TargetMode="External"/><Relationship Id="rId87" Type="http://schemas.openxmlformats.org/officeDocument/2006/relationships/hyperlink" Target="consultantplus://offline/ref=224F63E29BAEB193CF11EB9A0129B112C3F608E6DEB7D9625300CA7F0B656C7871A22B5B3DC691F3D395EB0B5B84F2AF511021B26680DDdCw5F" TargetMode="External"/><Relationship Id="rId110" Type="http://schemas.openxmlformats.org/officeDocument/2006/relationships/hyperlink" Target="consultantplus://offline/ref=224F63E29BAEB193CF11E8930229B112C1FF0AE1DEB5D9625300CA7F0B656C7863A273573AC78EF6D8DFB84F0Fd8w0F" TargetMode="External"/><Relationship Id="rId115" Type="http://schemas.openxmlformats.org/officeDocument/2006/relationships/hyperlink" Target="consultantplus://offline/ref=224F63E29BAEB193CF11EB9A0129B112C3F708EDD4B5D9625300CA7F0B656C7871A22B5B3AC398F0D395EB0B5B84F2AF511021B26680DDdCw5F" TargetMode="External"/><Relationship Id="rId131" Type="http://schemas.openxmlformats.org/officeDocument/2006/relationships/hyperlink" Target="consultantplus://offline/ref=224F63E29BAEB193CF11EB9A0129B112C3F608E6DEB7D9625300CA7F0B656C7871A22B5B3FC795F2D395EB0B5B84F2AF511021B26680DDdCw5F" TargetMode="External"/><Relationship Id="rId136" Type="http://schemas.openxmlformats.org/officeDocument/2006/relationships/hyperlink" Target="consultantplus://offline/ref=224F63E29BAEB193CF11EB9A0129B112C3F608E4DDBCD9625300CA7F0B656C7871A22B5B39C690F4DACAEE1E4ADCFCAD4E0F20AC7A82DCCDdBwEF" TargetMode="External"/><Relationship Id="rId157" Type="http://schemas.openxmlformats.org/officeDocument/2006/relationships/hyperlink" Target="consultantplus://offline/ref=224F63E29BAEB193CF11EB9A0129B112C3F608E6DEB7D9625300CA7F0B656C7871A22B5B3AC290F2D395EB0B5B84F2AF511021B26680DDdCw5F" TargetMode="External"/><Relationship Id="rId61" Type="http://schemas.openxmlformats.org/officeDocument/2006/relationships/hyperlink" Target="consultantplus://offline/ref=224F63E29BAEB193CF11EB9A0129B112C3F608E6DEB7D9625300CA7F0B656C7871A22B5B3AC298F2D395EB0B5B84F2AF511021B26680DDdCw5F" TargetMode="External"/><Relationship Id="rId82" Type="http://schemas.openxmlformats.org/officeDocument/2006/relationships/hyperlink" Target="consultantplus://offline/ref=224F63E29BAEB193CF11EB9A0129B112C2F70CE7DBB0D9625300CA7F0B656C7871A22B5B39C694F0DCCAEE1E4ADCFCAD4E0F20AC7A82DCCDdBwEF" TargetMode="External"/><Relationship Id="rId152" Type="http://schemas.openxmlformats.org/officeDocument/2006/relationships/hyperlink" Target="consultantplus://offline/ref=224F63E29BAEB193CF11EB9A0129B112C2FE03EDDAB6D9625300CA7F0B656C7871A22B5B3FCE90F6D395EB0B5B84F2AF511021B26680DDdCw5F" TargetMode="External"/><Relationship Id="rId19" Type="http://schemas.openxmlformats.org/officeDocument/2006/relationships/hyperlink" Target="consultantplus://offline/ref=315BA81F10D59F14E8C085DF8899DB3C840A38FFF51AABCB19BD0FE152E87323311F34F21F4D2C0B5CB0798016Z2v3F" TargetMode="External"/><Relationship Id="rId14" Type="http://schemas.openxmlformats.org/officeDocument/2006/relationships/hyperlink" Target="consultantplus://offline/ref=315BA81F10D59F14E8C085DF8899DB3C840B37F1FB1AABCB19BD0FE152E87323231F6CFE1948300C57FA2AC442273669625A418D61B2FAZ1vEF" TargetMode="External"/><Relationship Id="rId30" Type="http://schemas.openxmlformats.org/officeDocument/2006/relationships/hyperlink" Target="consultantplus://offline/ref=315BA81F10D59F14E8C085DF8899DB3C870433F1F317ABCB19BD0FE152E87323231F6CFE1447665B18FB76831634346862594192Z6vAF" TargetMode="External"/><Relationship Id="rId35" Type="http://schemas.openxmlformats.org/officeDocument/2006/relationships/hyperlink" Target="consultantplus://offline/ref=224F63E29BAEB193CF11EB9A0129B112C2FE03EDDAB6D9625300CA7F0B656C7871A22B5B3AC598F5D395EB0B5B84F2AF511021B26680DDdCw5F" TargetMode="External"/><Relationship Id="rId56" Type="http://schemas.openxmlformats.org/officeDocument/2006/relationships/hyperlink" Target="consultantplus://offline/ref=224F63E29BAEB193CF11EB9A0129B112C3F608E4DDBCD9625300CA7F0B656C7871A22B5B39C690F6DDCAEE1E4ADCFCAD4E0F20AC7A82DCCDdBwEF" TargetMode="External"/><Relationship Id="rId77" Type="http://schemas.openxmlformats.org/officeDocument/2006/relationships/hyperlink" Target="consultantplus://offline/ref=224F63E29BAEB193CF11EB9A0129B112C3F608E6DEB7D9625300CA7F0B656C7871A22B5B3DC690F0D395EB0B5B84F2AF511021B26680DDdCw5F" TargetMode="External"/><Relationship Id="rId100" Type="http://schemas.openxmlformats.org/officeDocument/2006/relationships/hyperlink" Target="consultantplus://offline/ref=224F63E29BAEB193CF11EB9A0129B112C3F708EDD4B5D9625300CA7F0B656C7871A22B5B3AC398F0D395EB0B5B84F2AF511021B26680DDdCw5F" TargetMode="External"/><Relationship Id="rId105" Type="http://schemas.openxmlformats.org/officeDocument/2006/relationships/hyperlink" Target="consultantplus://offline/ref=224F63E29BAEB193CF11EB9A0129B112C3F608E6DEB7D9625300CA7F0B656C7871A22B5B3FC795FFD395EB0B5B84F2AF511021B26680DDdCw5F" TargetMode="External"/><Relationship Id="rId126" Type="http://schemas.openxmlformats.org/officeDocument/2006/relationships/hyperlink" Target="consultantplus://offline/ref=224F63E29BAEB193CF11EB9A0129B112C3F70AECD9B4D9625300CA7F0B656C7871A22B5E3EC399FC8C90FE1A038AF0B04E113FAE6481dDw5F" TargetMode="External"/><Relationship Id="rId147" Type="http://schemas.openxmlformats.org/officeDocument/2006/relationships/hyperlink" Target="consultantplus://offline/ref=224F63E29BAEB193CF11EB9A0129B112C3F608E6DEB7D9625300CA7F0B656C7871A22B5B3AC297F4D395EB0B5B84F2AF511021B26680DDdCw5F" TargetMode="External"/><Relationship Id="rId8" Type="http://schemas.openxmlformats.org/officeDocument/2006/relationships/hyperlink" Target="consultantplus://offline/ref=315BA81F10D59F14E8C085DF8899DB3C840B37F1FB1AABCB19BD0FE152E87323231F6CFC194A3A0108FF3FD51A2934767D5B5F9163B3ZFv2F" TargetMode="External"/><Relationship Id="rId51" Type="http://schemas.openxmlformats.org/officeDocument/2006/relationships/hyperlink" Target="consultantplus://offline/ref=224F63E29BAEB193CF11EB9A0129B112C3F608E6DEB7D9625300CA7F0B656C7871A22B5B3CC292F0D395EB0B5B84F2AF511021B26680DDdCw5F" TargetMode="External"/><Relationship Id="rId72" Type="http://schemas.openxmlformats.org/officeDocument/2006/relationships/hyperlink" Target="consultantplus://offline/ref=224F63E29BAEB193CF11EB9A0129B112C2FE0FE0DCB3D9625300CA7F0B656C7871A22B5B39C696F6DBCAEE1E4ADCFCAD4E0F20AC7A82DCCDdBwEF" TargetMode="External"/><Relationship Id="rId93" Type="http://schemas.openxmlformats.org/officeDocument/2006/relationships/hyperlink" Target="consultantplus://offline/ref=224F63E29BAEB193CF11EB9A0129B112C2FF0FE3D9B0D9625300CA7F0B656C7871A22B5B39C691F5DACAEE1E4ADCFCAD4E0F20AC7A82DCCDdBwEF" TargetMode="External"/><Relationship Id="rId98" Type="http://schemas.openxmlformats.org/officeDocument/2006/relationships/hyperlink" Target="consultantplus://offline/ref=224F63E29BAEB193CF11EB9A0129B112C2FF0FE3D9B0D9625300CA7F0B656C7871A22B5B39C690FFD1CAEE1E4ADCFCAD4E0F20AC7A82DCCDdBwEF" TargetMode="External"/><Relationship Id="rId121" Type="http://schemas.openxmlformats.org/officeDocument/2006/relationships/hyperlink" Target="consultantplus://offline/ref=224F63E29BAEB193CF11EB9A0129B112C3F608E4DDBCD9625300CA7F0B656C7871A22B5B39C690F4DBCAEE1E4ADCFCAD4E0F20AC7A82DCCDdBwEF" TargetMode="External"/><Relationship Id="rId142" Type="http://schemas.openxmlformats.org/officeDocument/2006/relationships/hyperlink" Target="consultantplus://offline/ref=224F63E29BAEB193CF11EB9A0129B112C2FE03E1DCB2D9625300CA7F0B656C7871A22B5B39C690F6D1CAEE1E4ADCFCAD4E0F20AC7A82DCCDdBwEF" TargetMode="External"/><Relationship Id="rId163" Type="http://schemas.openxmlformats.org/officeDocument/2006/relationships/hyperlink" Target="consultantplus://offline/ref=224F63E29BAEB193CF11EB9A0129B112C3F608E6DEB7D9625300CA7F0B656C7871A22B5B3CC499F3D395EB0B5B84F2AF511021B26680DDdCw5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15BA81F10D59F14E8C085DF8899DB3C840B37F1FB1AABCB19BD0FE152E87323231F6CFE1948300957FA2AC442273669625A418D61B2FAZ1vEF" TargetMode="External"/><Relationship Id="rId46" Type="http://schemas.openxmlformats.org/officeDocument/2006/relationships/hyperlink" Target="consultantplus://offline/ref=224F63E29BAEB193CF11EB9A0129B112C3F608E6DEB7D9625300CA7F0B656C7871A22B5B3CC292F0D395EB0B5B84F2AF511021B26680DDdCw5F" TargetMode="External"/><Relationship Id="rId67" Type="http://schemas.openxmlformats.org/officeDocument/2006/relationships/hyperlink" Target="consultantplus://offline/ref=224F63E29BAEB193CF11EB9A0129B112C3F608E6DEB7D9625300CA7F0B656C7871A22B5B39C297F7D8CAEE1E4ADCFCAD4E0F20AC7A82DCCDdBwEF" TargetMode="External"/><Relationship Id="rId116" Type="http://schemas.openxmlformats.org/officeDocument/2006/relationships/hyperlink" Target="consultantplus://offline/ref=224F63E29BAEB193CF11EB9A0129B112C3F608E6DEB7D9625300CA7F0B656C7871A22B5B3FC796F6D395EB0B5B84F2AF511021B26680DDdCw5F" TargetMode="External"/><Relationship Id="rId137" Type="http://schemas.openxmlformats.org/officeDocument/2006/relationships/hyperlink" Target="consultantplus://offline/ref=224F63E29BAEB193CF11EB9A0129B112C3F60AE4DDB5D9625300CA7F0B656C7871A22B5B39C690F3D8CAEE1E4ADCFCAD4E0F20AC7A82DCCDdBwEF" TargetMode="External"/><Relationship Id="rId158" Type="http://schemas.openxmlformats.org/officeDocument/2006/relationships/hyperlink" Target="consultantplus://offline/ref=224F63E29BAEB193CF11EB9A0129B112C3F608E6DEB7D9625300CA7F0B656C7871A22B5B3AC290F1D395EB0B5B84F2AF511021B26680DDdCw5F" TargetMode="External"/><Relationship Id="rId20" Type="http://schemas.openxmlformats.org/officeDocument/2006/relationships/hyperlink" Target="consultantplus://offline/ref=315BA81F10D59F14E8C085DF8899DB3C840A38FFF51AABCB19BD0FE152E87323311F34F21F4D2C0B5CB0798016Z2v3F" TargetMode="External"/><Relationship Id="rId41" Type="http://schemas.openxmlformats.org/officeDocument/2006/relationships/hyperlink" Target="consultantplus://offline/ref=224F63E29BAEB193CF11EB9A0129B112C3F60AE5DEB4D9625300CA7F0B656C7871A22B5B39C690F7D0CAEE1E4ADCFCAD4E0F20AC7A82DCCDdBwEF" TargetMode="External"/><Relationship Id="rId62" Type="http://schemas.openxmlformats.org/officeDocument/2006/relationships/hyperlink" Target="consultantplus://offline/ref=224F63E29BAEB193CF11EB9A0129B112C3F608E6DEB7D9625300CA7F0B656C7871A22B5B3AC298F1D395EB0B5B84F2AF511021B26680DDdCw5F" TargetMode="External"/><Relationship Id="rId83" Type="http://schemas.openxmlformats.org/officeDocument/2006/relationships/hyperlink" Target="consultantplus://offline/ref=224F63E29BAEB193CF11EB9A0129B112C3F608E6DEB7D9625300CA7F0B656C7871A22B5B3AC298F2D395EB0B5B84F2AF511021B26680DDdCw5F" TargetMode="External"/><Relationship Id="rId88" Type="http://schemas.openxmlformats.org/officeDocument/2006/relationships/hyperlink" Target="consultantplus://offline/ref=224F63E29BAEB193CF11EB9A0129B112C2FF0FE3D9B0D9625300CA7F0B656C7871A22B5B39C690FFDBCAEE1E4ADCFCAD4E0F20AC7A82DCCDdBwEF" TargetMode="External"/><Relationship Id="rId111" Type="http://schemas.openxmlformats.org/officeDocument/2006/relationships/hyperlink" Target="consultantplus://offline/ref=224F63E29BAEB193CF11EB9A0129B112C3F608E6DEB7D9625300CA7F0B656C7871A22B5B3AC598F5D395EB0B5B84F2AF511021B26680DDdCw5F" TargetMode="External"/><Relationship Id="rId132" Type="http://schemas.openxmlformats.org/officeDocument/2006/relationships/hyperlink" Target="consultantplus://offline/ref=224F63E29BAEB193CF11EB9A0129B112C3F608E6DEB7D9625300CA7F0B656C7871A22B5B3AC298F2D395EB0B5B84F2AF511021B26680DDdCw5F" TargetMode="External"/><Relationship Id="rId153" Type="http://schemas.openxmlformats.org/officeDocument/2006/relationships/hyperlink" Target="consultantplus://offline/ref=224F63E29BAEB193CF11EB9A0129B112C2FE03EDDAB6D9625300CA7F0B656C7871A22B5B3FCE90F6D395EB0B5B84F2AF511021B26680DDdC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10695</Words>
  <Characters>60967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2019-10-31T05:47:00Z</dcterms:created>
  <dcterms:modified xsi:type="dcterms:W3CDTF">2019-10-31T05:53:00Z</dcterms:modified>
</cp:coreProperties>
</file>