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C" w:rsidRDefault="00F702AC" w:rsidP="00BF562A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Доклад</w:t>
      </w:r>
    </w:p>
    <w:p w:rsidR="00F702AC" w:rsidRDefault="00F702AC" w:rsidP="00BF562A">
      <w:pPr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8971F2">
        <w:rPr>
          <w:rStyle w:val="a6"/>
          <w:rFonts w:ascii="Times New Roman" w:hAnsi="Times New Roman" w:cs="Times New Roman"/>
          <w:b/>
          <w:bCs/>
          <w:sz w:val="28"/>
          <w:szCs w:val="28"/>
        </w:rPr>
        <w:t>«Гражданское и патриотическое воспитание в колледже в условиях модернизации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образования. Клуб «Гвардеец»</w:t>
      </w:r>
    </w:p>
    <w:p w:rsidR="00F702AC" w:rsidRDefault="00F702AC" w:rsidP="00BF562A">
      <w:pPr>
        <w:spacing w:after="0" w:line="360" w:lineRule="auto"/>
        <w:ind w:left="5103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Синицын В.В., </w:t>
      </w:r>
    </w:p>
    <w:p w:rsidR="00F702AC" w:rsidRDefault="00F702AC" w:rsidP="00BF562A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преподаватель-организатор ОБЖ и ДП</w:t>
      </w:r>
      <w:r w:rsidR="00BF562A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Pr="008971F2">
        <w:rPr>
          <w:rStyle w:val="a6"/>
          <w:rFonts w:ascii="Times New Roman" w:hAnsi="Times New Roman" w:cs="Times New Roman"/>
          <w:bCs/>
          <w:sz w:val="28"/>
          <w:szCs w:val="28"/>
        </w:rPr>
        <w:t>в КГБПОУ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«</w:t>
      </w:r>
      <w:r w:rsidRPr="008971F2">
        <w:rPr>
          <w:rStyle w:val="a6"/>
          <w:rFonts w:ascii="Times New Roman" w:hAnsi="Times New Roman" w:cs="Times New Roman"/>
          <w:bCs/>
          <w:sz w:val="28"/>
          <w:szCs w:val="28"/>
        </w:rPr>
        <w:t>Канский технологический колледж»</w:t>
      </w:r>
      <w:r w:rsidRPr="00897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F702AC" w:rsidRPr="00F702AC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выступление, я бы хотел начать с цитаты, что патриотизм </w:t>
      </w:r>
      <w:r w:rsidRPr="00C8274D">
        <w:rPr>
          <w:rFonts w:ascii="Times New Roman" w:hAnsi="Times New Roman" w:cs="Times New Roman"/>
          <w:sz w:val="28"/>
          <w:szCs w:val="28"/>
        </w:rPr>
        <w:t>"не просто красивые слова", а "уважение к своей истории и традициям, к духовным ценностям наших народов, нашей тысячелетней культуре и уникальному опыту сосуществования сотен народов и языков на территории России. Это - ответственнос</w:t>
      </w:r>
      <w:r>
        <w:rPr>
          <w:rFonts w:ascii="Times New Roman" w:hAnsi="Times New Roman" w:cs="Times New Roman"/>
          <w:sz w:val="28"/>
          <w:szCs w:val="28"/>
        </w:rPr>
        <w:t>ть за свою страну и ее будущее" (</w:t>
      </w:r>
      <w:proofErr w:type="gramStart"/>
      <w:r>
        <w:rPr>
          <w:rFonts w:ascii="Times New Roman" w:hAnsi="Times New Roman" w:cs="Times New Roman"/>
          <w:sz w:val="28"/>
          <w:szCs w:val="28"/>
        </w:rPr>
        <w:t>В,В</w:t>
      </w:r>
      <w:proofErr w:type="gramEnd"/>
      <w:r>
        <w:rPr>
          <w:rFonts w:ascii="Times New Roman" w:hAnsi="Times New Roman" w:cs="Times New Roman"/>
          <w:sz w:val="28"/>
          <w:szCs w:val="28"/>
        </w:rPr>
        <w:t>, Путин)</w:t>
      </w:r>
    </w:p>
    <w:p w:rsidR="00F702AC" w:rsidRPr="00716D92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заметный акцент делается на воспитании и социализации детей, в том числе, и когда речь идет о студентах.</w:t>
      </w:r>
    </w:p>
    <w:p w:rsidR="00F702AC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мы работали без документа государственного уровня, который бы четко регламентировал воспитательную деятельность в РФ.</w:t>
      </w:r>
    </w:p>
    <w:p w:rsidR="00F702AC" w:rsidRPr="00716D92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этот документ создан и утвержден:</w:t>
      </w:r>
    </w:p>
    <w:p w:rsidR="00F702AC" w:rsidRPr="005E70C8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«Стратегия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702AC" w:rsidRPr="00F7557C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Гражданское воспитание тесно связанно с патриотическим воспитанием. </w:t>
      </w:r>
    </w:p>
    <w:p w:rsidR="00F702AC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целью гражданского воспитания является воспитание в человеке нравственных идеалов общества, чувства любви к Родине, стремление к миру, потребности в труде на благо общества. </w:t>
      </w:r>
    </w:p>
    <w:p w:rsidR="005E70C8" w:rsidRPr="00BF562A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A">
        <w:rPr>
          <w:rStyle w:val="a5"/>
          <w:rFonts w:ascii="Times New Roman" w:hAnsi="Times New Roman" w:cs="Times New Roman"/>
          <w:sz w:val="28"/>
          <w:szCs w:val="28"/>
        </w:rPr>
        <w:t>На торжественном вечере ко Дню учителя Путин В.В. отметил:</w:t>
      </w:r>
    </w:p>
    <w:p w:rsidR="00F702AC" w:rsidRPr="005E70C8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C8">
        <w:rPr>
          <w:rFonts w:ascii="Times New Roman" w:hAnsi="Times New Roman" w:cs="Times New Roman"/>
          <w:b/>
          <w:sz w:val="28"/>
          <w:szCs w:val="28"/>
        </w:rPr>
        <w:t>Нравственные основы не выучишь по учебнику и не скачаешь из интернета, эта нравственная основа закладывается благодаря каждодневной работе педагога, воспитывается через его личный пример, общение «глаза в глаза».</w:t>
      </w:r>
    </w:p>
    <w:p w:rsidR="005E70C8" w:rsidRPr="00BF562A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A">
        <w:rPr>
          <w:rStyle w:val="a5"/>
          <w:rFonts w:ascii="Times New Roman" w:hAnsi="Times New Roman" w:cs="Times New Roman"/>
          <w:sz w:val="28"/>
          <w:szCs w:val="28"/>
        </w:rPr>
        <w:lastRenderedPageBreak/>
        <w:t>На торжественном вечере ко Дню учителя Путин В.В. отметил:</w:t>
      </w:r>
    </w:p>
    <w:p w:rsidR="00F702AC" w:rsidRPr="00BF562A" w:rsidRDefault="005E70C8" w:rsidP="00BF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2A">
        <w:rPr>
          <w:rFonts w:ascii="Times New Roman" w:hAnsi="Times New Roman" w:cs="Times New Roman"/>
          <w:sz w:val="28"/>
          <w:szCs w:val="28"/>
        </w:rPr>
        <w:t>"Настоящий учитель всегда даёт гораздо больше, чем заложено в школьной программе. Он помогает молодому человеку, подростку, ребенку понять себя, раскрыть лучшие человеческие каче</w:t>
      </w:r>
      <w:r w:rsidRPr="00BF562A">
        <w:rPr>
          <w:rFonts w:ascii="Times New Roman" w:hAnsi="Times New Roman" w:cs="Times New Roman"/>
          <w:sz w:val="28"/>
          <w:szCs w:val="28"/>
        </w:rPr>
        <w:softHyphen/>
        <w:t>ства, найти в конечном итоге свою дорогу в жизни. Вы вкладываете в учени</w:t>
      </w:r>
      <w:r w:rsidRPr="00BF562A">
        <w:rPr>
          <w:rFonts w:ascii="Times New Roman" w:hAnsi="Times New Roman" w:cs="Times New Roman"/>
          <w:sz w:val="28"/>
          <w:szCs w:val="28"/>
        </w:rPr>
        <w:softHyphen/>
        <w:t>ков, по крайней мере подавляющее большинство из вас, частичку своей души, стремитесь показать им, как важны порядочность, справедливость.</w:t>
      </w:r>
    </w:p>
    <w:p w:rsidR="005E70C8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27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Патриот чувствует любовь к Родине, а гражданин четко и ясно осознает свои обязанности перед ней</w:t>
      </w:r>
      <w:r w:rsidRP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0C8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10 лет в Канском технологическом колледже, реализуется программа гражданского и патриотического воспитания.</w:t>
      </w:r>
    </w:p>
    <w:p w:rsidR="005E70C8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E70C8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E70C8" w:rsidRDefault="005E70C8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направления:</w:t>
      </w:r>
    </w:p>
    <w:p w:rsidR="00F702AC" w:rsidRDefault="00F702AC" w:rsidP="00BF5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задача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и патриотического воспитания – это не только любовь к Родине, но и формирование такого качества личности как </w:t>
      </w:r>
      <w:r w:rsidRPr="0058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нести ответственность за будущее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AC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для этого нужно? </w:t>
      </w:r>
    </w:p>
    <w:p w:rsidR="00F702AC" w:rsidRDefault="00F702AC" w:rsidP="00BF562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Конечно, прежде всего, современная </w:t>
      </w:r>
      <w:r w:rsidRPr="00E3263D">
        <w:rPr>
          <w:b/>
          <w:sz w:val="28"/>
          <w:szCs w:val="28"/>
        </w:rPr>
        <w:t xml:space="preserve">Программа гражданского и патриотического воспитания. </w:t>
      </w:r>
      <w:r w:rsidRPr="00E3263D">
        <w:rPr>
          <w:sz w:val="28"/>
          <w:szCs w:val="28"/>
        </w:rPr>
        <w:t xml:space="preserve">Да, это важно. </w:t>
      </w:r>
      <w:r>
        <w:rPr>
          <w:sz w:val="28"/>
          <w:szCs w:val="28"/>
        </w:rPr>
        <w:t xml:space="preserve">Программа  помогает нам выстроить наши действия в стройную систему и направить их в нужное русло. Но что еще более важно, - это некое реальное объединение ребят. Своего рода клуб по интересам. И вот таким студенческим объединением в направлении гражданско-патриотического воспитания стал в нашем колледже  </w:t>
      </w:r>
      <w:r w:rsidRPr="00DF4F9B">
        <w:rPr>
          <w:b/>
          <w:sz w:val="28"/>
          <w:szCs w:val="28"/>
        </w:rPr>
        <w:t>клуб «Гвардеец».</w:t>
      </w:r>
    </w:p>
    <w:p w:rsidR="00F702AC" w:rsidRDefault="00F702AC" w:rsidP="00BF5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F4F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клубе «Гвардеец» существует два постулата-девиза:</w:t>
      </w:r>
    </w:p>
    <w:p w:rsidR="00F702AC" w:rsidRPr="00DF4F9B" w:rsidRDefault="00F702AC" w:rsidP="00BF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9B">
        <w:rPr>
          <w:rFonts w:ascii="Times New Roman" w:hAnsi="Times New Roman" w:cs="Times New Roman"/>
          <w:b/>
          <w:sz w:val="28"/>
          <w:szCs w:val="28"/>
        </w:rPr>
        <w:t xml:space="preserve">«Поэтом можешь ты не быть, но Гражданином быть обязан»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9B">
        <w:rPr>
          <w:rFonts w:ascii="Times New Roman" w:hAnsi="Times New Roman" w:cs="Times New Roman"/>
          <w:sz w:val="28"/>
          <w:szCs w:val="28"/>
        </w:rPr>
        <w:t>и</w:t>
      </w:r>
    </w:p>
    <w:p w:rsidR="00F702AC" w:rsidRDefault="00F702AC" w:rsidP="00BF5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F9B">
        <w:rPr>
          <w:rFonts w:ascii="Times New Roman" w:hAnsi="Times New Roman" w:cs="Times New Roman"/>
          <w:b/>
          <w:sz w:val="28"/>
          <w:szCs w:val="28"/>
        </w:rPr>
        <w:t>«Патриотами не рождаются – патриотами становятся».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со студентами в клубе «Гвардеец» </w:t>
      </w:r>
      <w:r w:rsidRPr="00C8274D">
        <w:rPr>
          <w:color w:val="000000"/>
          <w:sz w:val="28"/>
          <w:szCs w:val="28"/>
        </w:rPr>
        <w:t xml:space="preserve"> идет по </w:t>
      </w:r>
      <w:r>
        <w:rPr>
          <w:color w:val="000000"/>
          <w:sz w:val="28"/>
          <w:szCs w:val="28"/>
        </w:rPr>
        <w:t xml:space="preserve">следующим </w:t>
      </w:r>
      <w:r w:rsidRPr="00C8274D">
        <w:rPr>
          <w:color w:val="000000"/>
          <w:sz w:val="28"/>
          <w:szCs w:val="28"/>
        </w:rPr>
        <w:t>направлениям:</w:t>
      </w:r>
    </w:p>
    <w:p w:rsidR="00F702AC" w:rsidRPr="00C8274D" w:rsidRDefault="00F702AC" w:rsidP="00BF562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8274D">
        <w:rPr>
          <w:b/>
          <w:bCs/>
          <w:color w:val="000000"/>
          <w:sz w:val="28"/>
          <w:szCs w:val="28"/>
        </w:rPr>
        <w:lastRenderedPageBreak/>
        <w:t>Воспитание на боевых традициях народа и Вооруженных Сил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Осознание студентами </w:t>
      </w:r>
      <w:r w:rsidRPr="00C8274D">
        <w:rPr>
          <w:rFonts w:ascii="Times New Roman" w:hAnsi="Times New Roman" w:cs="Times New Roman"/>
          <w:sz w:val="28"/>
          <w:szCs w:val="28"/>
        </w:rPr>
        <w:t xml:space="preserve"> ценности причастности к судьбе Отечества, его прошлому, настоящему, будущему.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1.     Воспитывать гордость за свою Родину, народных героев.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2.     Сохранять историческую память поколений в памяти подрастающего поколения.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3.    Способствовать форми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рованию у студентов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сопричастности к истории и ответственности за будущее страны.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Данное направление включает в себя следующие мероприятия:</w:t>
      </w:r>
    </w:p>
    <w:p w:rsidR="00F702AC" w:rsidRPr="00C8274D" w:rsidRDefault="00F702AC" w:rsidP="00BF562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Мероприятия по увековечиванию памяти павших в борьбе за независимость нашей Родины:</w:t>
      </w:r>
    </w:p>
    <w:p w:rsidR="00F702AC" w:rsidRPr="00C8274D" w:rsidRDefault="00F702AC" w:rsidP="00BF562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участие в гражданской инициативе «Бессмертный полк»;</w:t>
      </w:r>
    </w:p>
    <w:p w:rsidR="00F702AC" w:rsidRDefault="00F702AC" w:rsidP="00BF562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участие в праздничных мероприятиях, посвященных Дню Победы в Великой Отечественной войне 1941 – 1945 гг. и других патриотических мероприятиях.</w:t>
      </w:r>
    </w:p>
    <w:p w:rsidR="00B62A1E" w:rsidRPr="00B62A1E" w:rsidRDefault="00B62A1E" w:rsidP="00BF562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тесная работа с ветеранами Афганистана и участниками других военных конфликтов</w:t>
      </w:r>
      <w:r w:rsidRPr="00C8274D">
        <w:rPr>
          <w:color w:val="000000"/>
          <w:sz w:val="28"/>
          <w:szCs w:val="28"/>
        </w:rPr>
        <w:t>;</w:t>
      </w:r>
    </w:p>
    <w:p w:rsidR="00F702AC" w:rsidRPr="00C8274D" w:rsidRDefault="00F702AC" w:rsidP="00BF5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Проведение уроков Мужества, уроков Памяти, уроков Патриотизма,  встреч с ветеранами Великой Отечественной войны</w:t>
      </w:r>
      <w:r>
        <w:rPr>
          <w:color w:val="000000"/>
          <w:sz w:val="28"/>
          <w:szCs w:val="28"/>
        </w:rPr>
        <w:t>.</w:t>
      </w:r>
    </w:p>
    <w:p w:rsidR="00F702AC" w:rsidRPr="00C8274D" w:rsidRDefault="00F702AC" w:rsidP="00BF5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 xml:space="preserve"> Поздравление и выступление с концертом перед ветеранами войны и защитниками Отечества.</w:t>
      </w:r>
    </w:p>
    <w:p w:rsidR="00F702AC" w:rsidRPr="00C8274D" w:rsidRDefault="00F702AC" w:rsidP="00BF5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Празднование Дней воинской славы, проведение выставок в библиотеке колледжа, викторин, проведение месячников патриотической работы «Памяти павших будем достойны»;</w:t>
      </w:r>
    </w:p>
    <w:p w:rsidR="00F702AC" w:rsidRPr="00C8274D" w:rsidRDefault="00F702AC" w:rsidP="00BF5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Участие в фестивале – конкурсе военно-патриотической песни «Я служу России», а также других праздничных мероприятий (концертов) посвященных Великим праздникам;</w:t>
      </w:r>
    </w:p>
    <w:p w:rsidR="00F702AC" w:rsidRPr="00C8274D" w:rsidRDefault="00F702AC" w:rsidP="00BF5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Организация бесед, лекций на патриотические темы, литературно-художественные гостиные;</w:t>
      </w:r>
    </w:p>
    <w:p w:rsidR="00F702AC" w:rsidRPr="00C8274D" w:rsidRDefault="00F702AC" w:rsidP="00BF562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 Растим</w:t>
      </w:r>
      <w:proofErr w:type="gramEnd"/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гражданина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патриота России</w:t>
      </w: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гражданской и правовой направленности личности, активной жизненной позиции.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1. Воспитывать правосознание, способность к осознанию своих прав и прав другого человека.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2.  Формировать культуру проявления гражданской позиции.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3.  Формировать у учащихся систему знаний, уважения и интереса к государственным символам России.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>Формы: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беседы,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дискуссии, 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>викторины по правовой тематике, встречи с интересными людьми, диспуты.</w:t>
      </w:r>
    </w:p>
    <w:p w:rsidR="00F702AC" w:rsidRPr="00C8274D" w:rsidRDefault="00F702AC" w:rsidP="00BF562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b/>
          <w:bCs/>
          <w:color w:val="000000"/>
          <w:sz w:val="28"/>
          <w:szCs w:val="28"/>
        </w:rPr>
        <w:t>Нравственно-патриотическое воспитание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В настоящее время созрела необходимость определить нравственные  ориентиры студентов, приобщить их  к  общечеловеческим  ценностям, знанию культуры поведения в социуме, духовно-нравственному  и патриотическому развитию.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Одно из актуальных воспитательных средств - это волонтерское движение, которое  способствует формированию личности.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 xml:space="preserve">Сложно найти область социальной сферы, в которой  не участвовали бы  добровольцы. Основная цель </w:t>
      </w:r>
      <w:proofErr w:type="spellStart"/>
      <w:r w:rsidRPr="00C8274D">
        <w:rPr>
          <w:color w:val="000000"/>
          <w:sz w:val="28"/>
          <w:szCs w:val="28"/>
        </w:rPr>
        <w:t>волонтерства</w:t>
      </w:r>
      <w:proofErr w:type="spellEnd"/>
      <w:r w:rsidRPr="00C8274D">
        <w:rPr>
          <w:color w:val="000000"/>
          <w:sz w:val="28"/>
          <w:szCs w:val="28"/>
        </w:rPr>
        <w:t xml:space="preserve"> - помощь людям.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Задачи волонтерской деятельности:</w:t>
      </w:r>
    </w:p>
    <w:p w:rsidR="00F702AC" w:rsidRPr="00C8274D" w:rsidRDefault="00F702AC" w:rsidP="00BF562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предоставить студентам возможность проявить себя, реализовать свой потенциал;</w:t>
      </w:r>
    </w:p>
    <w:p w:rsidR="00F702AC" w:rsidRPr="00C8274D" w:rsidRDefault="00F702AC" w:rsidP="00BF562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развить созидательную активность молодежи;</w:t>
      </w:r>
    </w:p>
    <w:p w:rsidR="00F702AC" w:rsidRPr="00C8274D" w:rsidRDefault="00F702AC" w:rsidP="00BF562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организовать патриотическое воспитание студентов;</w:t>
      </w:r>
    </w:p>
    <w:p w:rsidR="00F702AC" w:rsidRPr="00C8274D" w:rsidRDefault="00F702AC" w:rsidP="00BF562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сформировать и отработать общие и профессиональные компетенции.</w:t>
      </w:r>
    </w:p>
    <w:p w:rsidR="00F702AC" w:rsidRPr="00C8274D" w:rsidRDefault="00F702AC" w:rsidP="00BF562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>«Мой край родной»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 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любви к родному краю;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обеспечение </w:t>
      </w:r>
      <w:r w:rsidRPr="00C8274D">
        <w:rPr>
          <w:rFonts w:ascii="Times New Roman" w:hAnsi="Times New Roman" w:cs="Times New Roman"/>
          <w:sz w:val="28"/>
          <w:szCs w:val="28"/>
        </w:rPr>
        <w:t xml:space="preserve">системного подхода к формированию гражданской позиции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C827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</w:rPr>
        <w:t>создание условий для его самопознания и самовоспитания.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1. Изучать историю родного края.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Воспитывать у студентов</w:t>
      </w:r>
      <w:r w:rsidRPr="00C8274D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уважения и любви к своей «малой» родине и ко всей стране в целом.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3.  Формировать экологическое поведение.</w:t>
      </w:r>
    </w:p>
    <w:p w:rsidR="00F702AC" w:rsidRPr="00C8274D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sz w:val="28"/>
          <w:szCs w:val="28"/>
          <w:lang w:eastAsia="ru-RU"/>
        </w:rPr>
        <w:t>4.  Совершенствовать навыки исследовательской работы</w:t>
      </w:r>
    </w:p>
    <w:p w:rsidR="00F702AC" w:rsidRPr="00C043A5" w:rsidRDefault="00F702AC" w:rsidP="00BF56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274D">
        <w:rPr>
          <w:rFonts w:ascii="Times New Roman" w:hAnsi="Times New Roman" w:cs="Times New Roman"/>
          <w:b/>
          <w:sz w:val="28"/>
          <w:szCs w:val="28"/>
        </w:rPr>
        <w:t>Формы:</w:t>
      </w:r>
      <w:r w:rsidRPr="00C8274D">
        <w:rPr>
          <w:rFonts w:ascii="Times New Roman" w:hAnsi="Times New Roman" w:cs="Times New Roman"/>
          <w:sz w:val="28"/>
          <w:szCs w:val="28"/>
        </w:rPr>
        <w:t xml:space="preserve"> тематические беседы, встречи с интересными людьми, походы и сплавы по рекам края, создание </w:t>
      </w:r>
      <w:proofErr w:type="gramStart"/>
      <w:r w:rsidRPr="00C8274D">
        <w:rPr>
          <w:rFonts w:ascii="Times New Roman" w:hAnsi="Times New Roman" w:cs="Times New Roman"/>
          <w:sz w:val="28"/>
          <w:szCs w:val="28"/>
        </w:rPr>
        <w:t>фото-галереи</w:t>
      </w:r>
      <w:proofErr w:type="gramEnd"/>
      <w:r w:rsidRPr="00C8274D">
        <w:rPr>
          <w:rFonts w:ascii="Times New Roman" w:hAnsi="Times New Roman" w:cs="Times New Roman"/>
          <w:sz w:val="28"/>
          <w:szCs w:val="28"/>
        </w:rPr>
        <w:t>, видеороликов, выпусков новостей.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C8274D">
        <w:rPr>
          <w:b/>
          <w:bCs/>
          <w:color w:val="000000"/>
          <w:sz w:val="28"/>
          <w:szCs w:val="28"/>
        </w:rPr>
        <w:t>.</w:t>
      </w:r>
      <w:proofErr w:type="gramStart"/>
      <w:r w:rsidRPr="00C827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2A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8274D">
        <w:rPr>
          <w:b/>
          <w:bCs/>
          <w:color w:val="000000"/>
          <w:sz w:val="28"/>
          <w:szCs w:val="28"/>
        </w:rPr>
        <w:t>Военно</w:t>
      </w:r>
      <w:proofErr w:type="gramEnd"/>
      <w:r w:rsidRPr="00C8274D">
        <w:rPr>
          <w:b/>
          <w:bCs/>
          <w:color w:val="000000"/>
          <w:sz w:val="28"/>
          <w:szCs w:val="28"/>
        </w:rPr>
        <w:t>-спортивные соревнования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Основным средством для реализации данного направления является</w:t>
      </w:r>
      <w:r w:rsidRPr="00C8274D">
        <w:rPr>
          <w:rStyle w:val="apple-converted-space"/>
          <w:color w:val="000000"/>
          <w:sz w:val="28"/>
          <w:szCs w:val="28"/>
        </w:rPr>
        <w:t> </w:t>
      </w:r>
      <w:r w:rsidRPr="00C8274D">
        <w:rPr>
          <w:color w:val="000000"/>
          <w:sz w:val="28"/>
          <w:szCs w:val="28"/>
        </w:rPr>
        <w:t>включение</w:t>
      </w:r>
      <w:r>
        <w:rPr>
          <w:color w:val="000000"/>
          <w:sz w:val="28"/>
          <w:szCs w:val="28"/>
        </w:rPr>
        <w:t xml:space="preserve"> </w:t>
      </w:r>
      <w:r w:rsidRPr="00C8274D">
        <w:rPr>
          <w:color w:val="000000"/>
          <w:sz w:val="28"/>
          <w:szCs w:val="28"/>
        </w:rPr>
        <w:t>учащихся в разнообразные виды практической деятельности и формирование у них навыков, опыта патриотического поведения.</w:t>
      </w:r>
      <w:r w:rsidRPr="00C8274D">
        <w:rPr>
          <w:rStyle w:val="apple-converted-space"/>
          <w:color w:val="000000"/>
          <w:sz w:val="28"/>
          <w:szCs w:val="28"/>
        </w:rPr>
        <w:t> </w:t>
      </w:r>
      <w:r w:rsidRPr="00C8274D">
        <w:rPr>
          <w:color w:val="000000"/>
          <w:sz w:val="28"/>
          <w:szCs w:val="28"/>
        </w:rPr>
        <w:t xml:space="preserve">Прежде всего, это участие в соревнованиях по легкой атлетике «Юность России»; участие в л/атлетической эстафете «Победными верстами»; соревнования по многоборью среди молодежи допризывного возраста на </w:t>
      </w:r>
      <w:r w:rsidRPr="00BA5EB9">
        <w:rPr>
          <w:sz w:val="28"/>
          <w:szCs w:val="28"/>
        </w:rPr>
        <w:t xml:space="preserve">Кубок </w:t>
      </w:r>
      <w:proofErr w:type="gramStart"/>
      <w:r w:rsidRPr="00BA5EB9">
        <w:rPr>
          <w:sz w:val="28"/>
          <w:szCs w:val="28"/>
        </w:rPr>
        <w:t>БГО;</w:t>
      </w:r>
      <w:r w:rsidRPr="00C82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8274D">
        <w:rPr>
          <w:color w:val="000000"/>
          <w:sz w:val="28"/>
          <w:szCs w:val="28"/>
        </w:rPr>
        <w:t xml:space="preserve"> </w:t>
      </w:r>
      <w:proofErr w:type="gramEnd"/>
      <w:r w:rsidRPr="00C8274D">
        <w:rPr>
          <w:color w:val="000000"/>
          <w:sz w:val="28"/>
          <w:szCs w:val="28"/>
        </w:rPr>
        <w:t>участие в оборонно-спортивном лагере для допризывной молодежи.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 xml:space="preserve">Военно-спортивные соревнования оказывают положительное влияние на организационное укрепление коллектива </w:t>
      </w:r>
      <w:r>
        <w:rPr>
          <w:color w:val="000000"/>
          <w:sz w:val="28"/>
          <w:szCs w:val="28"/>
        </w:rPr>
        <w:t>колледжа,</w:t>
      </w:r>
      <w:r w:rsidRPr="00C8274D">
        <w:rPr>
          <w:color w:val="000000"/>
          <w:sz w:val="28"/>
          <w:szCs w:val="28"/>
        </w:rPr>
        <w:t xml:space="preserve"> способствуют развитию общественной активности</w:t>
      </w:r>
      <w:r>
        <w:rPr>
          <w:color w:val="000000"/>
          <w:sz w:val="28"/>
          <w:szCs w:val="28"/>
        </w:rPr>
        <w:t xml:space="preserve"> студентов</w:t>
      </w:r>
      <w:r w:rsidRPr="00C8274D">
        <w:rPr>
          <w:color w:val="000000"/>
          <w:sz w:val="28"/>
          <w:szCs w:val="28"/>
        </w:rPr>
        <w:t>, формируют качества, необходимые будущему воину, защитнику Родины.</w:t>
      </w:r>
    </w:p>
    <w:p w:rsidR="00F702AC" w:rsidRPr="00C8274D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 xml:space="preserve">Таким образом, система военно-патриотического воспитания, созданная в нашем </w:t>
      </w:r>
      <w:r>
        <w:rPr>
          <w:color w:val="000000"/>
          <w:sz w:val="28"/>
          <w:szCs w:val="28"/>
        </w:rPr>
        <w:t>колледже</w:t>
      </w:r>
      <w:r w:rsidRPr="00C8274D">
        <w:rPr>
          <w:color w:val="000000"/>
          <w:sz w:val="28"/>
          <w:szCs w:val="28"/>
        </w:rPr>
        <w:t xml:space="preserve">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</w:t>
      </w:r>
      <w:r w:rsidRPr="00C8274D">
        <w:rPr>
          <w:color w:val="000000"/>
          <w:sz w:val="28"/>
          <w:szCs w:val="28"/>
        </w:rPr>
        <w:lastRenderedPageBreak/>
        <w:t xml:space="preserve">преемственность в организации и развитии военно-патриотической деятельности </w:t>
      </w:r>
      <w:r>
        <w:rPr>
          <w:color w:val="000000"/>
          <w:sz w:val="28"/>
          <w:szCs w:val="28"/>
        </w:rPr>
        <w:t>студентов</w:t>
      </w:r>
      <w:r w:rsidRPr="00C8274D">
        <w:rPr>
          <w:color w:val="000000"/>
          <w:sz w:val="28"/>
          <w:szCs w:val="28"/>
        </w:rPr>
        <w:t>.</w:t>
      </w:r>
    </w:p>
    <w:p w:rsidR="00F702AC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74D">
        <w:rPr>
          <w:color w:val="000000"/>
          <w:sz w:val="28"/>
          <w:szCs w:val="28"/>
        </w:rPr>
        <w:t>Говоря о патриотическом воспитании подрастающего поколения, необходимо особо подчеркнуть, что, пока не поздно, за молодежь надо бороться, воспитывая их на героическом прошлом нашей Родины. Народ, который не помнит прошлого, не имеет и будущего и то, 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патриотического воспитания молодежи.</w:t>
      </w:r>
    </w:p>
    <w:p w:rsidR="00F702AC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7CA">
        <w:rPr>
          <w:sz w:val="28"/>
          <w:szCs w:val="28"/>
        </w:rPr>
        <w:t>В истории педагогики всегда четко прослеживались две тенденции. Условно их можно назвать: деловая, рациональная система воспитания и гуманистическая педагогика. Первая ставит своей задачей воспитание функционера, приспособленного к практической деятельности в какой-то конкретной области. Вторая дает миру человека-мыслителя с широким кругозором. Лучшие умы человечества вынашивали идею гармонической личности, соединяющей оба начала. Но и сегодня, к сожалению, часто можно слышать: «Знания важнее нравственности». Сегодня, когда остро ощущается недостаток духовности. А ведь духовность – это как кислород, без которого человек задохнется. Забота о духовной атмосфере и есть важнейшая задача воспитания.</w:t>
      </w:r>
      <w:r>
        <w:rPr>
          <w:sz w:val="28"/>
          <w:szCs w:val="28"/>
        </w:rPr>
        <w:t xml:space="preserve"> И только на этой почве возможно воспитание гражданственности и патриотизма. </w:t>
      </w:r>
    </w:p>
    <w:p w:rsidR="00F702AC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702AC" w:rsidRPr="004077CA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7CA">
        <w:rPr>
          <w:sz w:val="28"/>
          <w:szCs w:val="28"/>
        </w:rPr>
        <w:t>«Воспитать человека интеллектуально, не воспитав его нравственно, — значит вырастить угрозу для общества»</w:t>
      </w:r>
    </w:p>
    <w:p w:rsidR="00F702AC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7CA">
        <w:rPr>
          <w:sz w:val="28"/>
          <w:szCs w:val="28"/>
        </w:rPr>
        <w:t xml:space="preserve">                                                                                                 Теодор Рузвельт</w:t>
      </w:r>
    </w:p>
    <w:p w:rsidR="00F702AC" w:rsidRPr="004077CA" w:rsidRDefault="00F702AC" w:rsidP="00BF56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7CA">
        <w:rPr>
          <w:sz w:val="28"/>
          <w:szCs w:val="28"/>
        </w:rPr>
        <w:t>«Мы не выживем физически,     если погибнем духовно»</w:t>
      </w:r>
    </w:p>
    <w:p w:rsidR="00F702AC" w:rsidRPr="00DF4F9B" w:rsidRDefault="00F702AC" w:rsidP="00BF562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077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4077CA">
        <w:rPr>
          <w:sz w:val="28"/>
          <w:szCs w:val="28"/>
        </w:rPr>
        <w:t xml:space="preserve"> Д.С.Лихачёв</w:t>
      </w:r>
      <w:bookmarkStart w:id="0" w:name="_GoBack"/>
      <w:bookmarkEnd w:id="0"/>
    </w:p>
    <w:p w:rsidR="006412C6" w:rsidRDefault="006412C6" w:rsidP="00BF562A">
      <w:pPr>
        <w:spacing w:after="0" w:line="360" w:lineRule="auto"/>
        <w:ind w:firstLine="709"/>
        <w:jc w:val="both"/>
      </w:pPr>
    </w:p>
    <w:sectPr w:rsidR="006412C6" w:rsidSect="0096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DC7"/>
    <w:multiLevelType w:val="hybridMultilevel"/>
    <w:tmpl w:val="7A06D5B4"/>
    <w:lvl w:ilvl="0" w:tplc="E74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83F"/>
    <w:multiLevelType w:val="multilevel"/>
    <w:tmpl w:val="BE52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D0E2C"/>
    <w:multiLevelType w:val="multilevel"/>
    <w:tmpl w:val="C5B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017"/>
    <w:multiLevelType w:val="multilevel"/>
    <w:tmpl w:val="225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60FC0"/>
    <w:multiLevelType w:val="multilevel"/>
    <w:tmpl w:val="FB184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AC"/>
    <w:rsid w:val="005E70C8"/>
    <w:rsid w:val="006412C6"/>
    <w:rsid w:val="0089730F"/>
    <w:rsid w:val="00B62A1E"/>
    <w:rsid w:val="00BA5EB9"/>
    <w:rsid w:val="00BF562A"/>
    <w:rsid w:val="00C06BDD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03C8-3CA4-44E7-AB25-759F6F3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02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2AC"/>
  </w:style>
  <w:style w:type="character" w:styleId="a5">
    <w:name w:val="Strong"/>
    <w:basedOn w:val="a0"/>
    <w:uiPriority w:val="22"/>
    <w:qFormat/>
    <w:rsid w:val="00F702AC"/>
    <w:rPr>
      <w:b/>
      <w:bCs/>
    </w:rPr>
  </w:style>
  <w:style w:type="character" w:styleId="a6">
    <w:name w:val="Emphasis"/>
    <w:basedOn w:val="a0"/>
    <w:uiPriority w:val="20"/>
    <w:qFormat/>
    <w:rsid w:val="00F70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Туктарова Равиля Расимовна</cp:lastModifiedBy>
  <cp:revision>4</cp:revision>
  <dcterms:created xsi:type="dcterms:W3CDTF">2017-10-09T05:58:00Z</dcterms:created>
  <dcterms:modified xsi:type="dcterms:W3CDTF">2018-05-30T04:58:00Z</dcterms:modified>
</cp:coreProperties>
</file>